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F489" w14:textId="43BDBC8C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Umowa</w:t>
      </w:r>
      <w:r w:rsidR="002D57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45F41">
        <w:rPr>
          <w:rFonts w:ascii="Calibri" w:hAnsi="Calibri" w:cs="Calibri"/>
          <w:b/>
          <w:bCs/>
          <w:sz w:val="22"/>
          <w:szCs w:val="22"/>
        </w:rPr>
        <w:t>…..</w:t>
      </w:r>
      <w:r>
        <w:rPr>
          <w:rFonts w:ascii="Calibri" w:hAnsi="Calibri" w:cs="Calibri"/>
          <w:b/>
          <w:bCs/>
          <w:sz w:val="22"/>
          <w:szCs w:val="22"/>
        </w:rPr>
        <w:t>/ 2024</w:t>
      </w:r>
    </w:p>
    <w:p w14:paraId="535708E8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FD7DA7" w14:textId="0FFB2EE0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zawarta w dniu </w:t>
      </w:r>
      <w:r w:rsidR="00245F41">
        <w:rPr>
          <w:rFonts w:ascii="Calibri" w:hAnsi="Calibri" w:cs="Calibri"/>
          <w:b/>
          <w:bCs/>
          <w:sz w:val="22"/>
          <w:szCs w:val="22"/>
        </w:rPr>
        <w:t>…………..</w:t>
      </w:r>
      <w:r w:rsidR="002D5761">
        <w:rPr>
          <w:rFonts w:ascii="Calibri" w:hAnsi="Calibri" w:cs="Calibri"/>
          <w:b/>
          <w:bCs/>
          <w:sz w:val="22"/>
          <w:szCs w:val="22"/>
        </w:rPr>
        <w:t>2024</w:t>
      </w:r>
      <w:r w:rsidRPr="00A9674E">
        <w:rPr>
          <w:rFonts w:ascii="Calibri" w:hAnsi="Calibri" w:cs="Calibri"/>
          <w:b/>
          <w:bCs/>
          <w:sz w:val="22"/>
          <w:szCs w:val="22"/>
        </w:rPr>
        <w:t xml:space="preserve">r. </w:t>
      </w:r>
      <w:r w:rsidRPr="00A9674E">
        <w:rPr>
          <w:rFonts w:ascii="Calibri" w:hAnsi="Calibri" w:cs="Calibri"/>
          <w:sz w:val="22"/>
          <w:szCs w:val="22"/>
        </w:rPr>
        <w:t>w Magnuszewie,  pomiędzy:</w:t>
      </w:r>
    </w:p>
    <w:p w14:paraId="33CA538C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72C6AB4A" w14:textId="43E43DA6" w:rsidR="009969F6" w:rsidRPr="007A557D" w:rsidRDefault="009969F6" w:rsidP="009969F6">
      <w:pPr>
        <w:spacing w:after="2" w:line="254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b/>
          <w:sz w:val="22"/>
          <w:szCs w:val="22"/>
        </w:rPr>
        <w:t>Gmin</w:t>
      </w:r>
      <w:r>
        <w:rPr>
          <w:rFonts w:ascii="Calibri" w:hAnsi="Calibri" w:cs="Calibri"/>
          <w:b/>
          <w:sz w:val="22"/>
          <w:szCs w:val="22"/>
        </w:rPr>
        <w:t>ą</w:t>
      </w:r>
      <w:r w:rsidRPr="007A557D">
        <w:rPr>
          <w:rFonts w:ascii="Calibri" w:hAnsi="Calibri" w:cs="Calibri"/>
          <w:b/>
          <w:sz w:val="22"/>
          <w:szCs w:val="22"/>
        </w:rPr>
        <w:t xml:space="preserve"> Magnuszew ul. Saperów 24, 26-910 Magnuszew </w:t>
      </w:r>
      <w:r w:rsidRPr="007A557D">
        <w:rPr>
          <w:rFonts w:ascii="Calibri" w:hAnsi="Calibri" w:cs="Calibri"/>
          <w:sz w:val="22"/>
          <w:szCs w:val="22"/>
        </w:rPr>
        <w:t xml:space="preserve">, </w:t>
      </w:r>
      <w:r w:rsidRPr="007A557D">
        <w:rPr>
          <w:rFonts w:ascii="Calibri" w:hAnsi="Calibri" w:cs="Calibri"/>
          <w:sz w:val="22"/>
          <w:szCs w:val="22"/>
        </w:rPr>
        <w:br/>
        <w:t>NIP 812-19-14-938, REGON  670223830</w:t>
      </w:r>
    </w:p>
    <w:p w14:paraId="4AA63662" w14:textId="77777777" w:rsidR="009969F6" w:rsidRPr="007A557D" w:rsidRDefault="009969F6" w:rsidP="009969F6">
      <w:pPr>
        <w:spacing w:line="248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sz w:val="22"/>
          <w:szCs w:val="22"/>
        </w:rPr>
        <w:t xml:space="preserve">reprezentowaną przez: </w:t>
      </w:r>
    </w:p>
    <w:p w14:paraId="65813B38" w14:textId="77777777" w:rsidR="009969F6" w:rsidRPr="007A557D" w:rsidRDefault="009969F6" w:rsidP="009969F6">
      <w:pPr>
        <w:ind w:hanging="15"/>
        <w:rPr>
          <w:rFonts w:ascii="Calibri" w:hAnsi="Calibri" w:cs="Calibri"/>
          <w:b/>
          <w:sz w:val="22"/>
          <w:szCs w:val="22"/>
        </w:rPr>
      </w:pPr>
      <w:r w:rsidRPr="007A557D">
        <w:rPr>
          <w:rFonts w:ascii="Calibri" w:hAnsi="Calibri" w:cs="Calibri"/>
          <w:b/>
          <w:sz w:val="22"/>
          <w:szCs w:val="22"/>
        </w:rPr>
        <w:t xml:space="preserve">Burmistrza Magnuszewa – Wojciecha </w:t>
      </w:r>
      <w:proofErr w:type="spellStart"/>
      <w:r w:rsidRPr="007A557D">
        <w:rPr>
          <w:rFonts w:ascii="Calibri" w:hAnsi="Calibri" w:cs="Calibri"/>
          <w:b/>
          <w:sz w:val="22"/>
          <w:szCs w:val="22"/>
        </w:rPr>
        <w:t>Wachnika</w:t>
      </w:r>
      <w:proofErr w:type="spellEnd"/>
      <w:r w:rsidRPr="007A557D">
        <w:rPr>
          <w:rFonts w:ascii="Calibri" w:hAnsi="Calibri" w:cs="Calibri"/>
          <w:b/>
          <w:sz w:val="22"/>
          <w:szCs w:val="22"/>
        </w:rPr>
        <w:t xml:space="preserve"> </w:t>
      </w:r>
    </w:p>
    <w:p w14:paraId="29C9C995" w14:textId="77777777" w:rsidR="009969F6" w:rsidRPr="007A557D" w:rsidRDefault="009969F6" w:rsidP="009969F6">
      <w:pPr>
        <w:spacing w:line="248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sz w:val="22"/>
          <w:szCs w:val="22"/>
        </w:rPr>
        <w:t xml:space="preserve">przy kontrasygnacie </w:t>
      </w:r>
      <w:r w:rsidRPr="007A557D">
        <w:rPr>
          <w:rFonts w:ascii="Calibri" w:hAnsi="Calibri" w:cs="Calibri"/>
          <w:b/>
          <w:sz w:val="22"/>
          <w:szCs w:val="22"/>
        </w:rPr>
        <w:t xml:space="preserve">Skarbnika Gminy – Agnieszki Szaraniec </w:t>
      </w:r>
    </w:p>
    <w:p w14:paraId="3D4724BB" w14:textId="77777777" w:rsidR="009969F6" w:rsidRPr="006602BB" w:rsidRDefault="009969F6" w:rsidP="009969F6">
      <w:pPr>
        <w:spacing w:line="248" w:lineRule="auto"/>
        <w:ind w:hanging="15"/>
        <w:rPr>
          <w:rFonts w:ascii="Calibri" w:hAnsi="Calibri" w:cs="Calibri"/>
        </w:rPr>
      </w:pPr>
      <w:r w:rsidRPr="007A557D">
        <w:rPr>
          <w:rFonts w:ascii="Calibri" w:hAnsi="Calibri" w:cs="Calibri"/>
          <w:sz w:val="22"/>
          <w:szCs w:val="22"/>
        </w:rPr>
        <w:t xml:space="preserve">zwanym w dalszej części umowy </w:t>
      </w:r>
      <w:r w:rsidRPr="007A557D">
        <w:rPr>
          <w:rFonts w:ascii="Calibri" w:hAnsi="Calibri" w:cs="Calibri"/>
          <w:b/>
          <w:sz w:val="22"/>
          <w:szCs w:val="22"/>
        </w:rPr>
        <w:t>“Zamawiającym”,</w:t>
      </w:r>
      <w:r w:rsidRPr="006602BB">
        <w:rPr>
          <w:rFonts w:ascii="Calibri" w:hAnsi="Calibri" w:cs="Calibri"/>
          <w:b/>
        </w:rPr>
        <w:t xml:space="preserve"> </w:t>
      </w:r>
    </w:p>
    <w:p w14:paraId="7C99BAED" w14:textId="261DE9E4" w:rsidR="009969F6" w:rsidRDefault="009969F6" w:rsidP="009969F6">
      <w:pPr>
        <w:jc w:val="both"/>
        <w:rPr>
          <w:rFonts w:ascii="Calibri" w:hAnsi="Calibri" w:cs="Calibri"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>a</w:t>
      </w:r>
    </w:p>
    <w:p w14:paraId="09CAE6A1" w14:textId="0ED38168" w:rsidR="00450E1C" w:rsidRPr="00450E1C" w:rsidRDefault="00245F41" w:rsidP="009969F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…………………………..</w:t>
      </w:r>
    </w:p>
    <w:p w14:paraId="686DCE0B" w14:textId="5861CD16" w:rsidR="00450E1C" w:rsidRDefault="00450E1C" w:rsidP="009969F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NIP </w:t>
      </w:r>
      <w:r w:rsidR="00245F41">
        <w:rPr>
          <w:rFonts w:ascii="Calibri" w:hAnsi="Calibri" w:cs="Calibri"/>
          <w:bCs/>
          <w:sz w:val="22"/>
          <w:szCs w:val="22"/>
        </w:rPr>
        <w:t>…………………………….</w:t>
      </w:r>
      <w:r>
        <w:rPr>
          <w:rFonts w:ascii="Calibri" w:hAnsi="Calibri" w:cs="Calibri"/>
          <w:bCs/>
          <w:sz w:val="22"/>
          <w:szCs w:val="22"/>
        </w:rPr>
        <w:t xml:space="preserve"> REGON </w:t>
      </w:r>
      <w:r w:rsidR="00245F41">
        <w:rPr>
          <w:rFonts w:ascii="Calibri" w:hAnsi="Calibri" w:cs="Calibri"/>
          <w:bCs/>
          <w:sz w:val="22"/>
          <w:szCs w:val="22"/>
        </w:rPr>
        <w:t>………………………………</w:t>
      </w:r>
    </w:p>
    <w:p w14:paraId="17A76062" w14:textId="719C6C8B" w:rsidR="00450E1C" w:rsidRDefault="00450E1C" w:rsidP="009969F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Reprezentowaną przez </w:t>
      </w:r>
    </w:p>
    <w:p w14:paraId="3E8ABF61" w14:textId="1B13C244" w:rsidR="00450E1C" w:rsidRPr="00450E1C" w:rsidRDefault="00245F41" w:rsidP="009969F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…………………………………………..</w:t>
      </w:r>
    </w:p>
    <w:p w14:paraId="30A50644" w14:textId="77777777" w:rsidR="009969F6" w:rsidRPr="00A9674E" w:rsidRDefault="009969F6" w:rsidP="009969F6">
      <w:pPr>
        <w:jc w:val="both"/>
        <w:rPr>
          <w:rFonts w:ascii="Calibri" w:hAnsi="Calibri" w:cs="Calibri"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 xml:space="preserve">zwana  w dalszej części umowy </w:t>
      </w:r>
      <w:r w:rsidRPr="00A9674E">
        <w:rPr>
          <w:rFonts w:ascii="Calibri" w:hAnsi="Calibri" w:cs="Calibri"/>
          <w:b/>
          <w:bCs/>
          <w:sz w:val="22"/>
          <w:szCs w:val="22"/>
        </w:rPr>
        <w:t>“WYKONAWCĄ“</w:t>
      </w:r>
    </w:p>
    <w:p w14:paraId="45EE3565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>następującej treści:</w:t>
      </w:r>
    </w:p>
    <w:p w14:paraId="5E834399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6CC5319A" w14:textId="287A93D6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zawarta na podstawie przeprowadzonego zapytania ofertowego o nr referencyjnym: </w:t>
      </w:r>
      <w:r>
        <w:rPr>
          <w:rFonts w:ascii="Calibri" w:hAnsi="Calibri" w:cs="Calibri"/>
          <w:sz w:val="22"/>
          <w:szCs w:val="22"/>
        </w:rPr>
        <w:br/>
        <w:t>ZP. ZO.271.</w:t>
      </w:r>
      <w:r w:rsidR="00723BF5">
        <w:rPr>
          <w:rFonts w:ascii="Calibri" w:hAnsi="Calibri" w:cs="Calibri"/>
          <w:sz w:val="22"/>
          <w:szCs w:val="22"/>
        </w:rPr>
        <w:t>6</w:t>
      </w:r>
      <w:r w:rsidR="00CF5CAD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.2024</w:t>
      </w:r>
    </w:p>
    <w:p w14:paraId="640CC5CC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90D0FD4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Strony zawierają umowę następującej treści:</w:t>
      </w:r>
    </w:p>
    <w:p w14:paraId="6525275B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D63CB1D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73F771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1</w:t>
      </w:r>
    </w:p>
    <w:p w14:paraId="73E89712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Przedmiot umowy </w:t>
      </w:r>
    </w:p>
    <w:p w14:paraId="3CF87265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49530D" w14:textId="5213826B" w:rsidR="009969F6" w:rsidRPr="00B966E1" w:rsidRDefault="009969F6" w:rsidP="009969F6">
      <w:pPr>
        <w:numPr>
          <w:ilvl w:val="0"/>
          <w:numId w:val="10"/>
        </w:numPr>
        <w:ind w:left="0" w:hanging="567"/>
        <w:rPr>
          <w:rFonts w:ascii="Calibri" w:hAnsi="Calibri" w:cs="Calibri"/>
          <w:b/>
          <w:bCs/>
          <w:sz w:val="22"/>
          <w:szCs w:val="22"/>
        </w:rPr>
      </w:pPr>
      <w:r w:rsidRPr="009969F6">
        <w:rPr>
          <w:rFonts w:ascii="Calibri" w:eastAsia="Times New Roman" w:hAnsi="Calibri" w:cs="Calibri"/>
          <w:sz w:val="22"/>
          <w:szCs w:val="22"/>
          <w:lang w:eastAsia="pl-PL"/>
        </w:rPr>
        <w:t xml:space="preserve">Przedmiotem umowy jest: </w:t>
      </w:r>
      <w:r w:rsidRPr="009969F6">
        <w:rPr>
          <w:rFonts w:ascii="Calibri" w:eastAsia="Times New Roman" w:hAnsi="Calibri" w:cs="Calibri"/>
          <w:bCs/>
          <w:color w:val="000000"/>
          <w:sz w:val="22"/>
          <w:szCs w:val="22"/>
          <w:lang w:eastAsia="pl-PL"/>
        </w:rPr>
        <w:t>„</w:t>
      </w:r>
      <w:r w:rsidR="00B966E1" w:rsidRPr="00B966E1">
        <w:rPr>
          <w:rFonts w:ascii="Calibri" w:hAnsi="Calibri" w:cs="Calibri"/>
          <w:b/>
          <w:bCs/>
          <w:sz w:val="22"/>
          <w:szCs w:val="22"/>
        </w:rPr>
        <w:t>Zagospodarowanie przestrzeni publicznej na cele rodzinnej rekreacji poprzez budowę  placu zabaw i siłowni plenerowej</w:t>
      </w:r>
      <w:r w:rsidRPr="00B966E1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B966E1">
        <w:rPr>
          <w:rFonts w:ascii="Calibri" w:hAnsi="Calibri" w:cs="Calibri"/>
          <w:sz w:val="22"/>
          <w:szCs w:val="22"/>
        </w:rPr>
        <w:t>obejmujące</w:t>
      </w:r>
      <w:r w:rsidRPr="00B966E1">
        <w:rPr>
          <w:rFonts w:ascii="Calibri" w:hAnsi="Calibri" w:cs="Calibri"/>
          <w:b/>
          <w:bCs/>
          <w:sz w:val="22"/>
          <w:szCs w:val="22"/>
        </w:rPr>
        <w:t>:</w:t>
      </w:r>
    </w:p>
    <w:p w14:paraId="4029DFA9" w14:textId="2CC2B827" w:rsidR="009969F6" w:rsidRPr="009969F6" w:rsidRDefault="00567A8C" w:rsidP="00CF5CAD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Część 1 - </w:t>
      </w:r>
      <w:r w:rsidR="009969F6" w:rsidRPr="009969F6">
        <w:rPr>
          <w:rFonts w:cs="Calibri"/>
          <w:b/>
          <w:bCs/>
        </w:rPr>
        <w:t>Dostawę i montaż urządzeń zabawowych wraz z elementami siłowni plenerowej w miejscowości Trzebień:</w:t>
      </w:r>
    </w:p>
    <w:p w14:paraId="21763721" w14:textId="77777777" w:rsidR="009969F6" w:rsidRPr="009969F6" w:rsidRDefault="009969F6" w:rsidP="009969F6">
      <w:pPr>
        <w:pStyle w:val="Standard"/>
        <w:spacing w:after="0" w:line="240" w:lineRule="auto"/>
        <w:jc w:val="both"/>
        <w:rPr>
          <w:rFonts w:cs="Calibri"/>
        </w:rPr>
      </w:pPr>
    </w:p>
    <w:p w14:paraId="1B1177F0" w14:textId="77777777" w:rsidR="00CF5CAD" w:rsidRPr="008971AB" w:rsidRDefault="00CF5CAD" w:rsidP="00CF5CAD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wioślarz</w:t>
      </w:r>
    </w:p>
    <w:p w14:paraId="0832E9B7" w14:textId="77777777" w:rsidR="00CF5CAD" w:rsidRPr="008971AB" w:rsidRDefault="00CF5CAD" w:rsidP="00CF5CAD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orbitrek</w:t>
      </w:r>
      <w:proofErr w:type="spellEnd"/>
    </w:p>
    <w:p w14:paraId="243CB573" w14:textId="77777777" w:rsidR="00CF5CAD" w:rsidRPr="008971AB" w:rsidRDefault="00CF5CAD" w:rsidP="00CF5CAD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stół zewnętrzny  do tenisa stołowego z tworzywa termoutwardzalnego </w:t>
      </w:r>
    </w:p>
    <w:p w14:paraId="3141BB9A" w14:textId="77777777" w:rsidR="00CF5CAD" w:rsidRDefault="00CF5CAD" w:rsidP="00CF5CAD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równoważnia na sprężynach </w:t>
      </w:r>
    </w:p>
    <w:p w14:paraId="122F8C51" w14:textId="071AFBFD" w:rsidR="009969F6" w:rsidRDefault="00CF5CAD" w:rsidP="00CF5CAD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CF5CAD">
        <w:rPr>
          <w:rFonts w:cs="Calibri"/>
        </w:rPr>
        <w:t>wyciąg górny</w:t>
      </w:r>
    </w:p>
    <w:p w14:paraId="18B7A505" w14:textId="77777777" w:rsidR="00567A8C" w:rsidRDefault="00567A8C" w:rsidP="00567A8C">
      <w:pPr>
        <w:pStyle w:val="Standard"/>
        <w:spacing w:after="0" w:line="240" w:lineRule="auto"/>
        <w:jc w:val="both"/>
        <w:rPr>
          <w:b/>
          <w:bCs/>
        </w:rPr>
      </w:pPr>
      <w:r w:rsidRPr="00366DD3">
        <w:rPr>
          <w:rFonts w:cs="Calibri"/>
          <w:b/>
          <w:bCs/>
        </w:rPr>
        <w:t xml:space="preserve">Część 2 - </w:t>
      </w:r>
      <w:r>
        <w:rPr>
          <w:b/>
          <w:bCs/>
        </w:rPr>
        <w:t>d</w:t>
      </w:r>
      <w:r w:rsidRPr="00366DD3">
        <w:rPr>
          <w:b/>
          <w:bCs/>
        </w:rPr>
        <w:t>ostawa i montaż urządzeń na plac zabaw</w:t>
      </w:r>
      <w:r>
        <w:rPr>
          <w:b/>
          <w:bCs/>
        </w:rPr>
        <w:t xml:space="preserve">  </w:t>
      </w:r>
      <w:r w:rsidRPr="00366DD3">
        <w:rPr>
          <w:b/>
          <w:bCs/>
        </w:rPr>
        <w:t>przy Szkole Podstawowej w Mniszewie oraz na plac zabaw przy Szkole Podstawowej w Chmielewie</w:t>
      </w:r>
    </w:p>
    <w:p w14:paraId="5842742D" w14:textId="77777777" w:rsidR="00567A8C" w:rsidRDefault="00567A8C" w:rsidP="00567A8C">
      <w:pPr>
        <w:pStyle w:val="Akapitzlist"/>
        <w:numPr>
          <w:ilvl w:val="0"/>
          <w:numId w:val="26"/>
        </w:numPr>
        <w:spacing w:after="160" w:line="259" w:lineRule="auto"/>
      </w:pPr>
      <w:r>
        <w:t>Elementy placu zabaw przy Szkole Podstawowej w Chmielewie:</w:t>
      </w:r>
    </w:p>
    <w:p w14:paraId="086FC781" w14:textId="77777777" w:rsidR="00567A8C" w:rsidRDefault="00567A8C" w:rsidP="00567A8C">
      <w:pPr>
        <w:pStyle w:val="Akapitzlist"/>
        <w:numPr>
          <w:ilvl w:val="0"/>
          <w:numId w:val="29"/>
        </w:numPr>
        <w:spacing w:after="160" w:line="259" w:lineRule="auto"/>
      </w:pPr>
      <w:r>
        <w:t xml:space="preserve">ścieżka zdrowia </w:t>
      </w:r>
    </w:p>
    <w:p w14:paraId="43455B95" w14:textId="77777777" w:rsidR="00567A8C" w:rsidRDefault="00567A8C" w:rsidP="00567A8C">
      <w:pPr>
        <w:pStyle w:val="Akapitzlist"/>
        <w:numPr>
          <w:ilvl w:val="0"/>
          <w:numId w:val="29"/>
        </w:numPr>
        <w:spacing w:after="160" w:line="259" w:lineRule="auto"/>
      </w:pPr>
      <w:r>
        <w:t>huśtawka wagowa</w:t>
      </w:r>
    </w:p>
    <w:p w14:paraId="56D7340D" w14:textId="77777777" w:rsidR="00567A8C" w:rsidRDefault="00567A8C" w:rsidP="00567A8C">
      <w:pPr>
        <w:pStyle w:val="Akapitzlist"/>
        <w:numPr>
          <w:ilvl w:val="0"/>
          <w:numId w:val="29"/>
        </w:numPr>
        <w:spacing w:after="160" w:line="259" w:lineRule="auto"/>
      </w:pPr>
      <w:r>
        <w:t>huśtawka metalowa Bocianie gniazdo</w:t>
      </w:r>
    </w:p>
    <w:p w14:paraId="18F4B728" w14:textId="77777777" w:rsidR="00567A8C" w:rsidRDefault="00567A8C" w:rsidP="00567A8C">
      <w:pPr>
        <w:pStyle w:val="Akapitzlist"/>
        <w:numPr>
          <w:ilvl w:val="0"/>
          <w:numId w:val="29"/>
        </w:numPr>
        <w:spacing w:after="160" w:line="259" w:lineRule="auto"/>
      </w:pPr>
      <w:r>
        <w:t>bujak sprężynowy w kształcie zwierzątka</w:t>
      </w:r>
    </w:p>
    <w:p w14:paraId="7F234A9A" w14:textId="77777777" w:rsidR="00567A8C" w:rsidRDefault="00567A8C" w:rsidP="00567A8C">
      <w:pPr>
        <w:pStyle w:val="Akapitzlist"/>
      </w:pPr>
    </w:p>
    <w:p w14:paraId="07F1E452" w14:textId="77777777" w:rsidR="00567A8C" w:rsidRDefault="00567A8C" w:rsidP="00567A8C">
      <w:pPr>
        <w:pStyle w:val="Akapitzlist"/>
        <w:numPr>
          <w:ilvl w:val="0"/>
          <w:numId w:val="26"/>
        </w:numPr>
        <w:spacing w:after="160" w:line="259" w:lineRule="auto"/>
      </w:pPr>
      <w:r>
        <w:t>Elementy placu zabaw przy Szkole Podstawowej w Mniszewie:</w:t>
      </w:r>
    </w:p>
    <w:p w14:paraId="65D0C054" w14:textId="77777777" w:rsidR="00567A8C" w:rsidRDefault="00567A8C" w:rsidP="00567A8C">
      <w:pPr>
        <w:pStyle w:val="Akapitzlist"/>
        <w:numPr>
          <w:ilvl w:val="0"/>
          <w:numId w:val="30"/>
        </w:numPr>
        <w:spacing w:after="160" w:line="259" w:lineRule="auto"/>
        <w:ind w:left="709"/>
      </w:pPr>
      <w:r>
        <w:t>huśtawka metalowa Bocianie gniazdo</w:t>
      </w:r>
    </w:p>
    <w:p w14:paraId="146F4C9B" w14:textId="77777777" w:rsidR="00567A8C" w:rsidRDefault="00567A8C" w:rsidP="00567A8C">
      <w:pPr>
        <w:pStyle w:val="Akapitzlist"/>
        <w:numPr>
          <w:ilvl w:val="0"/>
          <w:numId w:val="30"/>
        </w:numPr>
        <w:spacing w:after="160" w:line="259" w:lineRule="auto"/>
        <w:ind w:left="709"/>
      </w:pPr>
      <w:r>
        <w:t xml:space="preserve">lokomotywa </w:t>
      </w:r>
    </w:p>
    <w:p w14:paraId="76FE66B8" w14:textId="77777777" w:rsidR="00567A8C" w:rsidRPr="00CF5CAD" w:rsidRDefault="00567A8C" w:rsidP="00567A8C">
      <w:pPr>
        <w:pStyle w:val="Standard"/>
        <w:spacing w:after="0" w:line="240" w:lineRule="auto"/>
        <w:ind w:left="720"/>
        <w:jc w:val="both"/>
        <w:rPr>
          <w:rFonts w:cs="Calibri"/>
        </w:rPr>
      </w:pPr>
    </w:p>
    <w:p w14:paraId="76CCAB71" w14:textId="6717A9DB" w:rsidR="009969F6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A9674E">
        <w:rPr>
          <w:rFonts w:cs="Calibri"/>
        </w:rPr>
        <w:lastRenderedPageBreak/>
        <w:t>Szczegółowy zakres przedmiot</w:t>
      </w:r>
      <w:r>
        <w:rPr>
          <w:rFonts w:cs="Calibri"/>
        </w:rPr>
        <w:t>u</w:t>
      </w:r>
      <w:r w:rsidRPr="00A9674E">
        <w:rPr>
          <w:rFonts w:cs="Calibri"/>
        </w:rPr>
        <w:t xml:space="preserve"> niniejszej umowy określa </w:t>
      </w:r>
      <w:r w:rsidR="00CF5CAD">
        <w:rPr>
          <w:rFonts w:cs="Calibri"/>
        </w:rPr>
        <w:t>zapytanie ofertowe</w:t>
      </w:r>
      <w:r w:rsidRPr="00A9674E">
        <w:rPr>
          <w:rFonts w:cs="Calibri"/>
        </w:rPr>
        <w:t xml:space="preserve"> Zamawiającego i oferta Wykonawcy, która stanowi integralną część umowy.</w:t>
      </w:r>
    </w:p>
    <w:p w14:paraId="24DA0DE1" w14:textId="77777777" w:rsidR="009969F6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772D9D">
        <w:rPr>
          <w:rFonts w:cs="Calibri"/>
        </w:rPr>
        <w:t>W</w:t>
      </w:r>
      <w:r>
        <w:rPr>
          <w:rFonts w:cs="Calibri"/>
        </w:rPr>
        <w:t>ykonawca</w:t>
      </w:r>
      <w:r w:rsidRPr="00772D9D">
        <w:rPr>
          <w:rFonts w:cs="Calibri"/>
        </w:rPr>
        <w:t xml:space="preserve"> zobowiązuje się do dostarczenia i zamontowania przedmiotu umowy zgodnie z kryteriami, parametrami określonymi w ofercie.</w:t>
      </w:r>
    </w:p>
    <w:p w14:paraId="0EF8DE1F" w14:textId="3F332E4C" w:rsidR="00B966E1" w:rsidRDefault="00B966E1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>
        <w:rPr>
          <w:rFonts w:cs="Calibri"/>
        </w:rPr>
        <w:t xml:space="preserve">Adres dostawy  montażu – Trzebień 20B, 26-910 Magnuszew </w:t>
      </w:r>
      <w:r w:rsidR="00567A8C">
        <w:rPr>
          <w:rFonts w:cs="Calibri"/>
        </w:rPr>
        <w:t xml:space="preserve">/ </w:t>
      </w:r>
      <w:r w:rsidR="00567A8C" w:rsidRPr="00567A8C">
        <w:rPr>
          <w:rFonts w:cs="Calibri"/>
          <w:i/>
          <w:iCs/>
        </w:rPr>
        <w:t>cześć 1</w:t>
      </w:r>
      <w:r w:rsidR="00567A8C">
        <w:rPr>
          <w:rFonts w:cs="Calibri"/>
        </w:rPr>
        <w:t xml:space="preserve"> </w:t>
      </w:r>
    </w:p>
    <w:p w14:paraId="5C534615" w14:textId="77777777" w:rsidR="009969F6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772D9D">
        <w:rPr>
          <w:rFonts w:cs="Calibri"/>
        </w:rPr>
        <w:t>W</w:t>
      </w:r>
      <w:r>
        <w:rPr>
          <w:rFonts w:cs="Calibri"/>
        </w:rPr>
        <w:t>ykonawca</w:t>
      </w:r>
      <w:r w:rsidRPr="00772D9D">
        <w:rPr>
          <w:rFonts w:cs="Calibri"/>
        </w:rPr>
        <w:t xml:space="preserve"> zobowiązuje się realizować powierzone prace przy użyciu własnych narzędzi, sprzętu i materiałów.</w:t>
      </w:r>
    </w:p>
    <w:p w14:paraId="01B46933" w14:textId="77777777" w:rsidR="009969F6" w:rsidRPr="00251928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251928">
        <w:rPr>
          <w:rFonts w:cs="Calibri"/>
        </w:rPr>
        <w:t>W</w:t>
      </w:r>
      <w:r>
        <w:rPr>
          <w:rFonts w:cs="Calibri"/>
        </w:rPr>
        <w:t>ykonawca</w:t>
      </w:r>
      <w:r w:rsidRPr="00251928">
        <w:rPr>
          <w:rFonts w:cs="Calibri"/>
        </w:rPr>
        <w:t xml:space="preserve"> oświadcza, że jest właścicielem towaru oferowanego Z</w:t>
      </w:r>
      <w:r>
        <w:rPr>
          <w:rFonts w:cs="Calibri"/>
        </w:rPr>
        <w:t xml:space="preserve">amawiającemu </w:t>
      </w:r>
      <w:r w:rsidRPr="00251928">
        <w:rPr>
          <w:rFonts w:cs="Calibri"/>
        </w:rPr>
        <w:t>oraz, że towar jest wolny od wad, praw osób trzecich i spełnia wszelkie normy stawiane towarom przez prawo polskie w tym zakresie.</w:t>
      </w:r>
    </w:p>
    <w:p w14:paraId="01348DA4" w14:textId="77777777" w:rsidR="009969F6" w:rsidRPr="00251928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251928">
        <w:rPr>
          <w:rFonts w:cs="Calibri"/>
        </w:rPr>
        <w:t>Kompozycja, gabaryty, sposób wykonania i montażu wszystkich, poszczególnych elementów winien spełniać wymogi bezpieczeństwa użytkowników oraz spełniać postanowienia wszystkich odpowiednich przepisów prawa i norm.</w:t>
      </w:r>
    </w:p>
    <w:p w14:paraId="582A8453" w14:textId="77777777" w:rsidR="009969F6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251928">
        <w:rPr>
          <w:rFonts w:cs="Calibri"/>
        </w:rPr>
        <w:t>W</w:t>
      </w:r>
      <w:r>
        <w:rPr>
          <w:rFonts w:cs="Calibri"/>
        </w:rPr>
        <w:t>ykonawca</w:t>
      </w:r>
      <w:r w:rsidRPr="00251928">
        <w:rPr>
          <w:rFonts w:cs="Calibri"/>
        </w:rPr>
        <w:t xml:space="preserve"> wraz z towarem zobowiązuje się dostarczyć karty gwarancyjne oraz certyfikaty</w:t>
      </w:r>
      <w:r w:rsidRPr="00772D9D">
        <w:rPr>
          <w:rFonts w:cs="Calibri"/>
        </w:rPr>
        <w:t>.</w:t>
      </w:r>
    </w:p>
    <w:p w14:paraId="72235A61" w14:textId="77777777" w:rsidR="009969F6" w:rsidRDefault="009969F6" w:rsidP="009969F6">
      <w:pPr>
        <w:pStyle w:val="Akapitzlist"/>
        <w:ind w:left="0"/>
        <w:jc w:val="both"/>
        <w:rPr>
          <w:rFonts w:cs="Calibri"/>
        </w:rPr>
      </w:pPr>
    </w:p>
    <w:p w14:paraId="514F4076" w14:textId="77777777" w:rsidR="009969F6" w:rsidRPr="00772D9D" w:rsidRDefault="009969F6" w:rsidP="009969F6">
      <w:pPr>
        <w:pStyle w:val="Akapitzlist"/>
        <w:ind w:left="0"/>
        <w:jc w:val="both"/>
        <w:rPr>
          <w:rFonts w:cs="Calibri"/>
        </w:rPr>
      </w:pPr>
    </w:p>
    <w:p w14:paraId="6868C735" w14:textId="77777777" w:rsidR="009969F6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</w:p>
    <w:p w14:paraId="16AF1C04" w14:textId="77777777" w:rsidR="009969F6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 w:rsidRPr="00A9674E">
        <w:rPr>
          <w:rFonts w:cs="Calibri"/>
          <w:b/>
        </w:rPr>
        <w:t>§ 2</w:t>
      </w:r>
    </w:p>
    <w:p w14:paraId="56D27E2C" w14:textId="77777777" w:rsidR="009969F6" w:rsidRPr="00A9674E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 xml:space="preserve">Zobowiązania </w:t>
      </w:r>
    </w:p>
    <w:p w14:paraId="643F4B14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oświadcza, że posiada przeszkoloną i doświadczoną załogę jak również niezbędne środki produkcyjne do wykonania przedmiotu umowy.</w:t>
      </w:r>
    </w:p>
    <w:p w14:paraId="6B302A16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ponadto zobowiązuje się wykonać przedmiot umowy zgodnie ze sztuką budowlaną</w:t>
      </w:r>
      <w:r>
        <w:rPr>
          <w:rFonts w:cs="Calibri"/>
        </w:rPr>
        <w:t xml:space="preserve"> </w:t>
      </w:r>
      <w:r w:rsidRPr="00A9674E">
        <w:rPr>
          <w:rFonts w:cs="Calibri"/>
        </w:rPr>
        <w:t>i z zachowaniem nadzoru nad bezpieczeństwem i higieną pracy oraz utrzymaniem ogólnego porządku na terenie prowadzonych robót.</w:t>
      </w:r>
    </w:p>
    <w:p w14:paraId="31CB7672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od dnia przejęcia placu budowy będzie ponosił wszelkie koszty związane</w:t>
      </w:r>
      <w:r>
        <w:rPr>
          <w:rFonts w:cs="Calibri"/>
        </w:rPr>
        <w:t xml:space="preserve"> </w:t>
      </w:r>
      <w:r w:rsidRPr="00A9674E">
        <w:rPr>
          <w:rFonts w:cs="Calibri"/>
        </w:rPr>
        <w:t>z placem i zapleczem budowy, w tym z ich eksploatacją i utrzymaniem oraz zabezpieczeniem.</w:t>
      </w:r>
    </w:p>
    <w:p w14:paraId="658BAEFB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na własny koszt wykona zaplecze budowy / w razie potrzeby /.</w:t>
      </w:r>
    </w:p>
    <w:p w14:paraId="3AC4BC89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będzie odpowiedzialny za eksploatację zaplecza budowy zgodnie z przepisami bhp, p.poż., ochrony środowiska oraz przepisami wynikającymi z ustawy Prawo Budowlane.</w:t>
      </w:r>
    </w:p>
    <w:p w14:paraId="28819615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zobowiązuje się na bieżąco i na własny koszt do usunięcia lub utylizacji zbędnych materiałów, odpadów i śmieci znajdujących się na placu budowy i zaplecza lub powstałych w wyniku prowadzenia prac budowlanych.</w:t>
      </w:r>
    </w:p>
    <w:p w14:paraId="0E6773F5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zobowiązuje się do przywrócenia własnym kosztem i staraniem, do pierwotnego stanu technicznego tereny zajęte pod urządzenie placu budowy oraz do usunięcia zaplecza budowy po zakończeniu realizacji przedmiotu umowy.</w:t>
      </w:r>
    </w:p>
    <w:p w14:paraId="31D826B1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zobowiązuje się zainstalować na własny koszt oznakowanie placu budowy (lub innych miejsc, na których mają być prowadzone roboty) informujące lub ostrzegające i związane z realizacją przedmiotu umowy.</w:t>
      </w:r>
    </w:p>
    <w:p w14:paraId="4C511FFA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 przypadku wystąpienia awarii z winy W</w:t>
      </w:r>
      <w:r>
        <w:rPr>
          <w:rFonts w:cs="Calibri"/>
        </w:rPr>
        <w:t>ykonawcy</w:t>
      </w:r>
      <w:r w:rsidRPr="00A9674E">
        <w:rPr>
          <w:rFonts w:cs="Calibri"/>
        </w:rPr>
        <w:t xml:space="preserve"> zobowiązany on jest do zgłoszenia zaistniałego faktu instytucjom zarządzającym uszkodzonym obiektem/instalacją, poinformowania Z</w:t>
      </w:r>
      <w:r>
        <w:rPr>
          <w:rFonts w:cs="Calibri"/>
        </w:rPr>
        <w:t>amawiającego</w:t>
      </w:r>
      <w:r w:rsidRPr="00A9674E">
        <w:rPr>
          <w:rFonts w:cs="Calibri"/>
        </w:rPr>
        <w:t xml:space="preserve"> oraz udzielenia wszelkiej informacji oraz jej usunięcia. </w:t>
      </w:r>
    </w:p>
    <w:p w14:paraId="5F44A531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ponosi całkowitą odpowiedzialność za szkody spowodowane działalnością W</w:t>
      </w:r>
      <w:r>
        <w:rPr>
          <w:rFonts w:cs="Calibri"/>
        </w:rPr>
        <w:t>ykonawcy</w:t>
      </w:r>
      <w:r w:rsidRPr="00A9674E">
        <w:rPr>
          <w:rFonts w:cs="Calibri"/>
        </w:rPr>
        <w:t xml:space="preserve"> wynikłe z realizacji przedmiotu niniejszej umowy, powstałe u Z</w:t>
      </w:r>
      <w:r>
        <w:rPr>
          <w:rFonts w:cs="Calibri"/>
        </w:rPr>
        <w:t>amawiającego</w:t>
      </w:r>
      <w:r w:rsidRPr="00A9674E">
        <w:rPr>
          <w:rFonts w:cs="Calibri"/>
        </w:rPr>
        <w:t xml:space="preserve"> i osób trzecich. </w:t>
      </w:r>
    </w:p>
    <w:p w14:paraId="67822DCD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w trakcie wykonywania umowy ponosi odpowiedzialność za bezpieczeństwo swoich pracowników oraz innych osób znajdujących się w obrębie przekazanego placu budowy.</w:t>
      </w:r>
    </w:p>
    <w:p w14:paraId="08240BFC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 przypadku powstania szkód z winy W</w:t>
      </w:r>
      <w:r>
        <w:rPr>
          <w:rFonts w:cs="Calibri"/>
        </w:rPr>
        <w:t>ykonawcy</w:t>
      </w:r>
      <w:r w:rsidRPr="00A9674E">
        <w:rPr>
          <w:rFonts w:cs="Calibri"/>
        </w:rPr>
        <w:t>, Z</w:t>
      </w:r>
      <w:r>
        <w:rPr>
          <w:rFonts w:cs="Calibri"/>
        </w:rPr>
        <w:t>amawiający</w:t>
      </w:r>
      <w:r w:rsidRPr="00A9674E">
        <w:rPr>
          <w:rFonts w:cs="Calibri"/>
        </w:rPr>
        <w:t xml:space="preserve"> pisemnie wezwie W</w:t>
      </w:r>
      <w:r>
        <w:rPr>
          <w:rFonts w:cs="Calibri"/>
        </w:rPr>
        <w:t>ykonawcę</w:t>
      </w:r>
      <w:r w:rsidRPr="00A9674E">
        <w:rPr>
          <w:rFonts w:cs="Calibri"/>
        </w:rPr>
        <w:t xml:space="preserve"> do usunięcia ich w ustalonym terminie. W razie braku reakcji W</w:t>
      </w:r>
      <w:r>
        <w:rPr>
          <w:rFonts w:cs="Calibri"/>
        </w:rPr>
        <w:t>ykonawcy</w:t>
      </w:r>
      <w:r w:rsidRPr="00A9674E">
        <w:rPr>
          <w:rFonts w:cs="Calibri"/>
        </w:rPr>
        <w:t xml:space="preserve"> na wezwanie, Z</w:t>
      </w:r>
      <w:r>
        <w:rPr>
          <w:rFonts w:cs="Calibri"/>
        </w:rPr>
        <w:t>amawiający</w:t>
      </w:r>
      <w:r w:rsidRPr="00A9674E">
        <w:rPr>
          <w:rFonts w:cs="Calibri"/>
        </w:rPr>
        <w:t xml:space="preserve"> zastrzega sobie prawo, po upływie określonego w wezwaniu terminu, zlecić usunięcie tych </w:t>
      </w:r>
      <w:r w:rsidRPr="00A9674E">
        <w:rPr>
          <w:rFonts w:cs="Calibri"/>
        </w:rPr>
        <w:lastRenderedPageBreak/>
        <w:t>szkód/usterek przez osoby trzecie na koszt i odpowiedzialność W</w:t>
      </w:r>
      <w:r>
        <w:rPr>
          <w:rFonts w:cs="Calibri"/>
        </w:rPr>
        <w:t>ykonawcy</w:t>
      </w:r>
      <w:r w:rsidRPr="00A9674E">
        <w:rPr>
          <w:rFonts w:cs="Calibri"/>
        </w:rPr>
        <w:t xml:space="preserve"> bez związania jakąkolwiek ceną.</w:t>
      </w:r>
    </w:p>
    <w:p w14:paraId="69EC7559" w14:textId="77777777" w:rsidR="009969F6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zobowiązuje się do umożliwienia wstępu na plac budowy upoważnionym pracownikom Z</w:t>
      </w:r>
      <w:r>
        <w:rPr>
          <w:rFonts w:cs="Calibri"/>
        </w:rPr>
        <w:t>amawiającego</w:t>
      </w:r>
      <w:r w:rsidRPr="00A9674E">
        <w:rPr>
          <w:rFonts w:cs="Calibri"/>
        </w:rPr>
        <w:t xml:space="preserve"> – bez ograniczeń oraz do udostępnienia im żądanych przez nich informacji związanych z realizacją niniejszej umowy. Zobowiązany jest również do umożliwienia wstępu na teren budowy pracownikom organów nadzoru budowlanego, do którego należy wykonywanie zadań określonych ustawą Prawo Budowlane oraz do udostępniania im danych i informacji wymaganych tą ustawą.</w:t>
      </w:r>
    </w:p>
    <w:p w14:paraId="2F5EB704" w14:textId="4F9C61AD" w:rsidR="009969F6" w:rsidRDefault="009969F6" w:rsidP="009969F6">
      <w:pPr>
        <w:numPr>
          <w:ilvl w:val="0"/>
          <w:numId w:val="4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Zamawiający ustala osobę do kontaktów z Wykonawcą odpowiedzialną za prawidłową realizację przedmiotu umowy</w:t>
      </w:r>
      <w:r w:rsidR="00567A8C">
        <w:rPr>
          <w:rFonts w:ascii="Calibri" w:hAnsi="Calibri" w:cs="Calibri"/>
          <w:sz w:val="22"/>
          <w:szCs w:val="22"/>
        </w:rPr>
        <w:t>…………………………..</w:t>
      </w:r>
      <w:r w:rsidRPr="009969F6">
        <w:rPr>
          <w:rFonts w:ascii="Calibri" w:hAnsi="Calibri" w:cs="Calibri"/>
          <w:sz w:val="22"/>
          <w:szCs w:val="22"/>
        </w:rPr>
        <w:t xml:space="preserve"> </w:t>
      </w:r>
    </w:p>
    <w:p w14:paraId="0F95D6A3" w14:textId="0257E0DE" w:rsidR="00567A8C" w:rsidRPr="00567A8C" w:rsidRDefault="00567A8C" w:rsidP="009969F6">
      <w:pPr>
        <w:numPr>
          <w:ilvl w:val="0"/>
          <w:numId w:val="4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567A8C">
        <w:rPr>
          <w:rFonts w:ascii="Calibri" w:hAnsi="Calibri" w:cs="Calibri"/>
          <w:sz w:val="22"/>
          <w:szCs w:val="22"/>
        </w:rPr>
        <w:t>Wszelkie prace przygotowawcze i ziemne są po stronie Wykonawcy</w:t>
      </w:r>
    </w:p>
    <w:p w14:paraId="5F9FEC91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154367E5" w14:textId="77777777" w:rsidR="009969F6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F58146" w14:textId="77777777" w:rsidR="009969F6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A99868" w14:textId="77777777" w:rsidR="00B966E1" w:rsidRPr="00A9674E" w:rsidRDefault="00B966E1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6D4667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32AD70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Termin  wykonania umowy </w:t>
      </w:r>
    </w:p>
    <w:p w14:paraId="5834A197" w14:textId="6522409E" w:rsidR="009969F6" w:rsidRPr="007A557D" w:rsidRDefault="009969F6" w:rsidP="009969F6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Powierzone prace Wykonawca zobowiązuje się wykonać </w:t>
      </w:r>
      <w:r w:rsidR="00723BF5" w:rsidRPr="00723BF5">
        <w:rPr>
          <w:rFonts w:cs="Calibri"/>
          <w:b/>
          <w:bCs/>
        </w:rPr>
        <w:t>do 20 grudnia 2024r</w:t>
      </w:r>
      <w:r w:rsidR="00723BF5">
        <w:rPr>
          <w:rFonts w:cs="Calibri"/>
        </w:rPr>
        <w:t xml:space="preserve"> </w:t>
      </w:r>
    </w:p>
    <w:p w14:paraId="7627FA04" w14:textId="77777777" w:rsidR="009969F6" w:rsidRPr="00F62393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6AF5553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F694451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>§ 4</w:t>
      </w:r>
    </w:p>
    <w:p w14:paraId="446EB84F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Wynagrodzenia </w:t>
      </w:r>
    </w:p>
    <w:p w14:paraId="66A18337" w14:textId="77777777" w:rsidR="009969F6" w:rsidRDefault="009969F6" w:rsidP="009969F6">
      <w:pPr>
        <w:pStyle w:val="Akapitzlist"/>
        <w:numPr>
          <w:ilvl w:val="0"/>
          <w:numId w:val="9"/>
        </w:numPr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wykonanie przedmiotu niniejszej umowy  Zamawiający zapłaci Wykonawcy wynagrodzenie ryczałtowe w wysokości: </w:t>
      </w:r>
    </w:p>
    <w:p w14:paraId="357A32C2" w14:textId="15EF4579" w:rsidR="009969F6" w:rsidRPr="00567A8C" w:rsidRDefault="00567A8C" w:rsidP="009969F6">
      <w:pPr>
        <w:pStyle w:val="Akapitzlist"/>
        <w:spacing w:after="0"/>
        <w:ind w:left="0"/>
        <w:rPr>
          <w:rFonts w:eastAsia="Times New Roman" w:cs="Calibri"/>
          <w:b/>
          <w:bCs/>
          <w:lang w:eastAsia="pl-PL"/>
        </w:rPr>
      </w:pPr>
      <w:r w:rsidRPr="00567A8C">
        <w:rPr>
          <w:rFonts w:eastAsia="Times New Roman" w:cs="Calibri"/>
          <w:b/>
          <w:bCs/>
          <w:lang w:eastAsia="pl-PL"/>
        </w:rPr>
        <w:t>Część 1</w:t>
      </w:r>
    </w:p>
    <w:p w14:paraId="310C5792" w14:textId="3B2FF38A" w:rsidR="009969F6" w:rsidRPr="00723BF5" w:rsidRDefault="00245F41" w:rsidP="00567A8C">
      <w:pPr>
        <w:pStyle w:val="Akapitzlist"/>
        <w:numPr>
          <w:ilvl w:val="0"/>
          <w:numId w:val="18"/>
        </w:numPr>
        <w:spacing w:after="0"/>
        <w:ind w:left="142"/>
        <w:rPr>
          <w:rFonts w:asciiTheme="minorHAnsi" w:eastAsia="Times New Roman" w:hAnsiTheme="minorHAnsi" w:cstheme="minorHAnsi"/>
          <w:lang w:eastAsia="pl-PL"/>
        </w:rPr>
      </w:pPr>
      <w:r w:rsidRPr="00723BF5">
        <w:rPr>
          <w:rFonts w:asciiTheme="minorHAnsi" w:eastAsia="Times New Roman" w:hAnsiTheme="minorHAnsi" w:cstheme="minorHAnsi"/>
          <w:lang w:eastAsia="pl-PL"/>
        </w:rPr>
        <w:t>Wioślarz</w:t>
      </w:r>
      <w:r w:rsidR="009969F6" w:rsidRPr="00723BF5">
        <w:rPr>
          <w:rFonts w:asciiTheme="minorHAnsi" w:hAnsiTheme="minorHAnsi" w:cstheme="minorHAnsi"/>
        </w:rPr>
        <w:t xml:space="preserve"> </w:t>
      </w:r>
      <w:r w:rsidR="009969F6" w:rsidRPr="00723BF5">
        <w:rPr>
          <w:rFonts w:asciiTheme="minorHAnsi" w:eastAsia="Times New Roman" w:hAnsiTheme="minorHAnsi" w:cstheme="minorHAnsi"/>
          <w:lang w:eastAsia="pl-PL"/>
        </w:rPr>
        <w:t xml:space="preserve">- cena brutto </w:t>
      </w:r>
      <w:r w:rsidRPr="00723BF5">
        <w:rPr>
          <w:rFonts w:asciiTheme="minorHAnsi" w:eastAsia="Times New Roman" w:hAnsiTheme="minorHAnsi" w:cstheme="minorHAnsi"/>
          <w:lang w:eastAsia="pl-PL"/>
        </w:rPr>
        <w:t>…………………</w:t>
      </w:r>
      <w:r w:rsidR="009969F6" w:rsidRPr="00723BF5">
        <w:rPr>
          <w:rFonts w:asciiTheme="minorHAnsi" w:eastAsia="Times New Roman" w:hAnsiTheme="minorHAnsi" w:cstheme="minorHAnsi"/>
          <w:lang w:eastAsia="pl-PL"/>
        </w:rPr>
        <w:t>.</w:t>
      </w:r>
    </w:p>
    <w:p w14:paraId="5EBD00F1" w14:textId="77777777" w:rsidR="00CF5CAD" w:rsidRDefault="00245F41" w:rsidP="00567A8C">
      <w:pPr>
        <w:pStyle w:val="Standard"/>
        <w:numPr>
          <w:ilvl w:val="0"/>
          <w:numId w:val="18"/>
        </w:numPr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proofErr w:type="spellStart"/>
      <w:r w:rsidRPr="00723BF5">
        <w:rPr>
          <w:rFonts w:asciiTheme="minorHAnsi" w:hAnsiTheme="minorHAnsi" w:cstheme="minorHAnsi"/>
        </w:rPr>
        <w:t>Orbitrek</w:t>
      </w:r>
      <w:proofErr w:type="spellEnd"/>
      <w:r w:rsidRPr="00723BF5">
        <w:rPr>
          <w:rFonts w:asciiTheme="minorHAnsi" w:hAnsiTheme="minorHAnsi" w:cstheme="minorHAnsi"/>
        </w:rPr>
        <w:t xml:space="preserve"> - </w:t>
      </w:r>
      <w:r w:rsidR="009969F6" w:rsidRPr="00723BF5">
        <w:rPr>
          <w:rFonts w:asciiTheme="minorHAnsi" w:hAnsiTheme="minorHAnsi" w:cstheme="minorHAnsi"/>
        </w:rPr>
        <w:t xml:space="preserve"> </w:t>
      </w:r>
      <w:r w:rsidR="009969F6" w:rsidRPr="00723BF5">
        <w:rPr>
          <w:rFonts w:asciiTheme="minorHAnsi" w:eastAsia="Times New Roman" w:hAnsiTheme="minorHAnsi" w:cstheme="minorHAnsi"/>
          <w:lang w:eastAsia="pl-PL"/>
        </w:rPr>
        <w:t xml:space="preserve">cena brutto </w:t>
      </w:r>
      <w:r w:rsidRPr="00723BF5">
        <w:rPr>
          <w:rFonts w:asciiTheme="minorHAnsi" w:eastAsia="Times New Roman" w:hAnsiTheme="minorHAnsi" w:cstheme="minorHAnsi"/>
          <w:lang w:eastAsia="pl-PL"/>
        </w:rPr>
        <w:t>……………….</w:t>
      </w:r>
    </w:p>
    <w:p w14:paraId="2170768D" w14:textId="4506A07C" w:rsidR="00CF5CAD" w:rsidRPr="00CF5CAD" w:rsidRDefault="00CF5CAD" w:rsidP="00567A8C">
      <w:pPr>
        <w:pStyle w:val="Standard"/>
        <w:numPr>
          <w:ilvl w:val="0"/>
          <w:numId w:val="18"/>
        </w:numPr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cs="Calibri"/>
        </w:rPr>
        <w:t>S</w:t>
      </w:r>
      <w:r w:rsidRPr="00CF5CAD">
        <w:rPr>
          <w:rFonts w:cs="Calibri"/>
        </w:rPr>
        <w:t xml:space="preserve">tół zewnętrzny  do tenisa stołowego z tworzywa termoutwardzalnego </w:t>
      </w:r>
      <w:r>
        <w:rPr>
          <w:rFonts w:cs="Calibri"/>
        </w:rPr>
        <w:t xml:space="preserve">-cena brutto…………………….. </w:t>
      </w:r>
    </w:p>
    <w:p w14:paraId="63EDDFC5" w14:textId="3AC76E47" w:rsidR="009969F6" w:rsidRPr="00CF5CAD" w:rsidRDefault="00245F41" w:rsidP="00567A8C">
      <w:pPr>
        <w:pStyle w:val="Standard"/>
        <w:numPr>
          <w:ilvl w:val="0"/>
          <w:numId w:val="18"/>
        </w:numPr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723BF5">
        <w:rPr>
          <w:rFonts w:asciiTheme="minorHAnsi" w:hAnsiTheme="minorHAnsi" w:cstheme="minorHAnsi"/>
        </w:rPr>
        <w:t xml:space="preserve">Równoważnia na sprężynach </w:t>
      </w:r>
      <w:r w:rsidR="009969F6" w:rsidRPr="00723BF5">
        <w:rPr>
          <w:rFonts w:asciiTheme="minorHAnsi" w:hAnsiTheme="minorHAnsi" w:cstheme="minorHAnsi"/>
        </w:rPr>
        <w:t xml:space="preserve"> -</w:t>
      </w:r>
      <w:r w:rsidR="009969F6" w:rsidRPr="00723BF5">
        <w:rPr>
          <w:rFonts w:asciiTheme="minorHAnsi" w:eastAsia="Times New Roman" w:hAnsiTheme="minorHAnsi" w:cstheme="minorHAnsi"/>
          <w:lang w:eastAsia="pl-PL"/>
        </w:rPr>
        <w:t xml:space="preserve"> cena brutto </w:t>
      </w:r>
      <w:r w:rsidRPr="00723BF5">
        <w:rPr>
          <w:rFonts w:asciiTheme="minorHAnsi" w:eastAsia="Times New Roman" w:hAnsiTheme="minorHAnsi" w:cstheme="minorHAnsi"/>
          <w:lang w:eastAsia="pl-PL"/>
        </w:rPr>
        <w:t>………………</w:t>
      </w:r>
    </w:p>
    <w:p w14:paraId="53FB0261" w14:textId="0884C95F" w:rsidR="009969F6" w:rsidRPr="00CF5CAD" w:rsidRDefault="00CF5CAD" w:rsidP="00567A8C">
      <w:pPr>
        <w:pStyle w:val="Standard"/>
        <w:numPr>
          <w:ilvl w:val="0"/>
          <w:numId w:val="18"/>
        </w:numPr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lang w:eastAsia="pl-PL"/>
        </w:rPr>
        <w:t>Wyciąg górny – cena brutto ………………………</w:t>
      </w:r>
    </w:p>
    <w:p w14:paraId="218711D2" w14:textId="77777777" w:rsidR="00CF5CAD" w:rsidRPr="00CF5CAD" w:rsidRDefault="00CF5CAD" w:rsidP="00CF5CAD">
      <w:pPr>
        <w:pStyle w:val="Standard"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62F8F977" w14:textId="38081B69" w:rsidR="009969F6" w:rsidRPr="00D2291F" w:rsidRDefault="009969F6" w:rsidP="009969F6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D2291F">
        <w:rPr>
          <w:rFonts w:ascii="Calibri" w:hAnsi="Calibri" w:cs="Calibri"/>
          <w:b/>
          <w:color w:val="000000"/>
          <w:sz w:val="22"/>
          <w:szCs w:val="22"/>
        </w:rPr>
        <w:t>Wartość łączna: cena netto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45F41">
        <w:rPr>
          <w:rFonts w:ascii="Calibri" w:hAnsi="Calibri" w:cs="Calibri"/>
          <w:b/>
          <w:color w:val="000000"/>
          <w:sz w:val="22"/>
          <w:szCs w:val="22"/>
        </w:rPr>
        <w:t>…………………</w:t>
      </w:r>
      <w:r w:rsidRPr="00D2291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04874079" w14:textId="42F295BC" w:rsidR="009969F6" w:rsidRPr="00D2291F" w:rsidRDefault="009969F6" w:rsidP="009969F6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D2291F">
        <w:rPr>
          <w:rFonts w:ascii="Calibri" w:hAnsi="Calibri" w:cs="Calibri"/>
          <w:b/>
          <w:color w:val="000000"/>
          <w:sz w:val="22"/>
          <w:szCs w:val="22"/>
        </w:rPr>
        <w:t>cena brutto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="00245F41">
        <w:rPr>
          <w:rFonts w:ascii="Calibri" w:hAnsi="Calibri" w:cs="Calibri"/>
          <w:b/>
          <w:color w:val="000000"/>
          <w:sz w:val="22"/>
          <w:szCs w:val="22"/>
        </w:rPr>
        <w:t>……………………..</w:t>
      </w:r>
    </w:p>
    <w:p w14:paraId="53C10732" w14:textId="0C8ABB5F" w:rsidR="009969F6" w:rsidRDefault="009969F6" w:rsidP="009969F6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D2291F">
        <w:rPr>
          <w:rFonts w:ascii="Calibri" w:hAnsi="Calibri" w:cs="Calibri"/>
          <w:b/>
          <w:color w:val="000000"/>
          <w:sz w:val="22"/>
          <w:szCs w:val="22"/>
        </w:rPr>
        <w:t xml:space="preserve">(słownie: </w:t>
      </w:r>
      <w:r w:rsidR="00245F41">
        <w:rPr>
          <w:rFonts w:ascii="Calibri" w:hAnsi="Calibri" w:cs="Calibri"/>
          <w:b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 w:cs="Calibri"/>
          <w:b/>
          <w:color w:val="000000"/>
          <w:sz w:val="22"/>
          <w:szCs w:val="22"/>
        </w:rPr>
        <w:t>/100</w:t>
      </w:r>
      <w:r w:rsidRPr="00D2291F">
        <w:rPr>
          <w:rFonts w:ascii="Calibri" w:hAnsi="Calibri" w:cs="Calibri"/>
          <w:b/>
          <w:color w:val="000000"/>
          <w:sz w:val="22"/>
          <w:szCs w:val="22"/>
        </w:rPr>
        <w:t>)</w:t>
      </w:r>
    </w:p>
    <w:p w14:paraId="36034F52" w14:textId="77777777" w:rsidR="00567A8C" w:rsidRDefault="00567A8C" w:rsidP="00567A8C">
      <w:pPr>
        <w:spacing w:line="276" w:lineRule="auto"/>
        <w:ind w:left="-709" w:right="90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b/>
          <w:bCs/>
          <w:color w:val="000000"/>
          <w:lang w:eastAsia="pl-PL"/>
        </w:rPr>
        <w:t xml:space="preserve">              </w:t>
      </w:r>
    </w:p>
    <w:p w14:paraId="7A45D51B" w14:textId="26D43509" w:rsidR="00567A8C" w:rsidRPr="00567A8C" w:rsidRDefault="00567A8C" w:rsidP="00567A8C">
      <w:pPr>
        <w:spacing w:line="276" w:lineRule="auto"/>
        <w:ind w:left="-709" w:right="90" w:firstLine="709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567A8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Część 2 </w:t>
      </w:r>
    </w:p>
    <w:p w14:paraId="640D7507" w14:textId="77777777" w:rsidR="00567A8C" w:rsidRDefault="00567A8C" w:rsidP="00567A8C">
      <w:pPr>
        <w:pStyle w:val="Akapitzlist"/>
        <w:numPr>
          <w:ilvl w:val="0"/>
          <w:numId w:val="26"/>
        </w:numPr>
        <w:spacing w:after="160" w:line="259" w:lineRule="auto"/>
      </w:pPr>
      <w:r>
        <w:t>Elementy placu zabaw przy Szkole Podstawowej w Chmielewie:</w:t>
      </w:r>
    </w:p>
    <w:p w14:paraId="734F7012" w14:textId="77777777" w:rsidR="00567A8C" w:rsidRDefault="00567A8C" w:rsidP="00567A8C">
      <w:pPr>
        <w:pStyle w:val="Akapitzlist"/>
        <w:numPr>
          <w:ilvl w:val="0"/>
          <w:numId w:val="31"/>
        </w:numPr>
        <w:spacing w:after="160" w:line="259" w:lineRule="auto"/>
      </w:pPr>
      <w:r>
        <w:t xml:space="preserve">ścieżka zdrowia - </w:t>
      </w:r>
      <w:r>
        <w:rPr>
          <w:rFonts w:eastAsia="Times New Roman" w:cs="Calibri"/>
          <w:lang w:eastAsia="pl-PL"/>
        </w:rPr>
        <w:t>cena brutto ……………………… zł.</w:t>
      </w:r>
    </w:p>
    <w:p w14:paraId="498B5D45" w14:textId="77777777" w:rsidR="00567A8C" w:rsidRDefault="00567A8C" w:rsidP="00567A8C">
      <w:pPr>
        <w:pStyle w:val="Akapitzlist"/>
        <w:numPr>
          <w:ilvl w:val="0"/>
          <w:numId w:val="31"/>
        </w:numPr>
        <w:spacing w:after="160" w:line="259" w:lineRule="auto"/>
      </w:pPr>
      <w:r>
        <w:t xml:space="preserve">huśtawka wagowa - </w:t>
      </w:r>
      <w:r>
        <w:rPr>
          <w:rFonts w:eastAsia="Times New Roman" w:cs="Calibri"/>
          <w:lang w:eastAsia="pl-PL"/>
        </w:rPr>
        <w:t>cena brutto ……………………… zł.</w:t>
      </w:r>
    </w:p>
    <w:p w14:paraId="02860E4A" w14:textId="77777777" w:rsidR="00567A8C" w:rsidRDefault="00567A8C" w:rsidP="00567A8C">
      <w:pPr>
        <w:pStyle w:val="Akapitzlist"/>
        <w:numPr>
          <w:ilvl w:val="0"/>
          <w:numId w:val="31"/>
        </w:numPr>
        <w:spacing w:after="160" w:line="259" w:lineRule="auto"/>
      </w:pPr>
      <w:r>
        <w:t xml:space="preserve">huśtawka metalowa Bocianie gniazdo - </w:t>
      </w:r>
      <w:r>
        <w:rPr>
          <w:rFonts w:eastAsia="Times New Roman" w:cs="Calibri"/>
          <w:lang w:eastAsia="pl-PL"/>
        </w:rPr>
        <w:t>cena brutto ……………………… zł.</w:t>
      </w:r>
    </w:p>
    <w:p w14:paraId="6BDEE7C6" w14:textId="77777777" w:rsidR="00567A8C" w:rsidRDefault="00567A8C" w:rsidP="00567A8C">
      <w:pPr>
        <w:pStyle w:val="Akapitzlist"/>
        <w:numPr>
          <w:ilvl w:val="0"/>
          <w:numId w:val="31"/>
        </w:numPr>
        <w:spacing w:after="160" w:line="259" w:lineRule="auto"/>
      </w:pPr>
      <w:r>
        <w:t xml:space="preserve">bujak sprężynowy w kształcie zwierzątka - </w:t>
      </w:r>
      <w:r>
        <w:rPr>
          <w:rFonts w:eastAsia="Times New Roman" w:cs="Calibri"/>
          <w:lang w:eastAsia="pl-PL"/>
        </w:rPr>
        <w:t>cena brutto ……………………… zł.</w:t>
      </w:r>
    </w:p>
    <w:p w14:paraId="616E8E4B" w14:textId="77777777" w:rsidR="00567A8C" w:rsidRDefault="00567A8C" w:rsidP="00567A8C">
      <w:pPr>
        <w:pStyle w:val="Akapitzlist"/>
      </w:pPr>
    </w:p>
    <w:p w14:paraId="6955AB49" w14:textId="77777777" w:rsidR="00567A8C" w:rsidRDefault="00567A8C" w:rsidP="00567A8C">
      <w:pPr>
        <w:pStyle w:val="Akapitzlist"/>
        <w:numPr>
          <w:ilvl w:val="0"/>
          <w:numId w:val="26"/>
        </w:numPr>
        <w:spacing w:after="160" w:line="259" w:lineRule="auto"/>
      </w:pPr>
      <w:r>
        <w:t>Elementy placu zabaw przy Szkole Podstawowej w Mniszewie:</w:t>
      </w:r>
    </w:p>
    <w:p w14:paraId="1698F9C5" w14:textId="77777777" w:rsidR="00567A8C" w:rsidRDefault="00567A8C" w:rsidP="00567A8C">
      <w:pPr>
        <w:pStyle w:val="Akapitzlist"/>
        <w:numPr>
          <w:ilvl w:val="0"/>
          <w:numId w:val="32"/>
        </w:numPr>
        <w:spacing w:after="160" w:line="259" w:lineRule="auto"/>
        <w:ind w:left="709"/>
      </w:pPr>
      <w:r>
        <w:t xml:space="preserve">huśtawka metalowa Bocianie gniazdo - </w:t>
      </w:r>
      <w:r>
        <w:rPr>
          <w:rFonts w:eastAsia="Times New Roman" w:cs="Calibri"/>
          <w:lang w:eastAsia="pl-PL"/>
        </w:rPr>
        <w:t>cena brutto ……………………… zł.</w:t>
      </w:r>
    </w:p>
    <w:p w14:paraId="05B2C3C6" w14:textId="77777777" w:rsidR="00567A8C" w:rsidRDefault="00567A8C" w:rsidP="00567A8C">
      <w:pPr>
        <w:pStyle w:val="Akapitzlist"/>
        <w:numPr>
          <w:ilvl w:val="0"/>
          <w:numId w:val="32"/>
        </w:numPr>
        <w:spacing w:after="160" w:line="259" w:lineRule="auto"/>
        <w:ind w:left="709"/>
      </w:pPr>
      <w:r>
        <w:t xml:space="preserve">lokomotywa - </w:t>
      </w:r>
      <w:r>
        <w:rPr>
          <w:rFonts w:eastAsia="Times New Roman" w:cs="Calibri"/>
          <w:lang w:eastAsia="pl-PL"/>
        </w:rPr>
        <w:t>cena brutto ……………………… zł.</w:t>
      </w:r>
    </w:p>
    <w:p w14:paraId="360D482A" w14:textId="77777777" w:rsidR="00567A8C" w:rsidRDefault="00567A8C" w:rsidP="00567A8C">
      <w:pPr>
        <w:autoSpaceDE w:val="0"/>
        <w:adjustRightInd w:val="0"/>
        <w:spacing w:line="276" w:lineRule="auto"/>
        <w:rPr>
          <w:rFonts w:cs="Calibri"/>
          <w:b/>
          <w:color w:val="000000"/>
        </w:rPr>
      </w:pPr>
    </w:p>
    <w:p w14:paraId="369646CE" w14:textId="77777777" w:rsidR="00567A8C" w:rsidRPr="00567A8C" w:rsidRDefault="00567A8C" w:rsidP="00567A8C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567A8C">
        <w:rPr>
          <w:rFonts w:ascii="Calibri" w:hAnsi="Calibri" w:cs="Calibri"/>
          <w:b/>
          <w:color w:val="000000"/>
          <w:sz w:val="22"/>
          <w:szCs w:val="22"/>
        </w:rPr>
        <w:t xml:space="preserve">Wartość łączna część 2 : cena netto.................................... zł , podatek VAT.........%,                                              </w:t>
      </w:r>
    </w:p>
    <w:p w14:paraId="3E27149E" w14:textId="77777777" w:rsidR="00567A8C" w:rsidRPr="00567A8C" w:rsidRDefault="00567A8C" w:rsidP="00567A8C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567A8C">
        <w:rPr>
          <w:rFonts w:ascii="Calibri" w:hAnsi="Calibri" w:cs="Calibri"/>
          <w:b/>
          <w:color w:val="000000"/>
          <w:sz w:val="22"/>
          <w:szCs w:val="22"/>
        </w:rPr>
        <w:t>cena brutto..............................................zł</w:t>
      </w:r>
    </w:p>
    <w:p w14:paraId="7C4ECBAF" w14:textId="77777777" w:rsidR="00567A8C" w:rsidRDefault="00567A8C" w:rsidP="00567A8C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567A8C">
        <w:rPr>
          <w:rFonts w:ascii="Calibri" w:hAnsi="Calibri" w:cs="Calibri"/>
          <w:b/>
          <w:color w:val="000000"/>
          <w:sz w:val="22"/>
          <w:szCs w:val="22"/>
        </w:rPr>
        <w:t>(słownie: ...............................................................................................................)</w:t>
      </w:r>
    </w:p>
    <w:p w14:paraId="7B143BD7" w14:textId="488C52CD" w:rsidR="00567A8C" w:rsidRPr="00D2291F" w:rsidRDefault="00567A8C" w:rsidP="00567A8C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D2291F">
        <w:rPr>
          <w:rFonts w:ascii="Calibri" w:hAnsi="Calibri" w:cs="Calibri"/>
          <w:b/>
          <w:color w:val="000000"/>
          <w:sz w:val="22"/>
          <w:szCs w:val="22"/>
        </w:rPr>
        <w:lastRenderedPageBreak/>
        <w:t>Wartość łączna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należnego Wykonawcy wynagrodzenia </w:t>
      </w:r>
      <w:r w:rsidRPr="00D2291F">
        <w:rPr>
          <w:rFonts w:ascii="Calibri" w:hAnsi="Calibri" w:cs="Calibri"/>
          <w:b/>
          <w:color w:val="000000"/>
          <w:sz w:val="22"/>
          <w:szCs w:val="22"/>
        </w:rPr>
        <w:t>: cena netto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………………</w:t>
      </w:r>
      <w:r w:rsidRPr="00D2291F">
        <w:rPr>
          <w:rFonts w:ascii="Calibri" w:hAnsi="Calibri" w:cs="Calibri"/>
          <w:b/>
          <w:color w:val="000000"/>
          <w:sz w:val="22"/>
          <w:szCs w:val="22"/>
        </w:rPr>
        <w:t xml:space="preserve">zł </w:t>
      </w:r>
    </w:p>
    <w:p w14:paraId="5248AA87" w14:textId="6AEBC08C" w:rsidR="00567A8C" w:rsidRPr="00D2291F" w:rsidRDefault="00567A8C" w:rsidP="00567A8C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D2291F">
        <w:rPr>
          <w:rFonts w:ascii="Calibri" w:hAnsi="Calibri" w:cs="Calibri"/>
          <w:b/>
          <w:color w:val="000000"/>
          <w:sz w:val="22"/>
          <w:szCs w:val="22"/>
        </w:rPr>
        <w:t>cena brutto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: …………………. </w:t>
      </w:r>
      <w:r w:rsidRPr="00D2291F">
        <w:rPr>
          <w:rFonts w:ascii="Calibri" w:hAnsi="Calibri" w:cs="Calibri"/>
          <w:b/>
          <w:color w:val="000000"/>
          <w:sz w:val="22"/>
          <w:szCs w:val="22"/>
        </w:rPr>
        <w:t>zł</w:t>
      </w:r>
    </w:p>
    <w:p w14:paraId="48C2EDF6" w14:textId="0B00F163" w:rsidR="00567A8C" w:rsidRPr="00D2291F" w:rsidRDefault="00567A8C" w:rsidP="00567A8C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D2291F">
        <w:rPr>
          <w:rFonts w:ascii="Calibri" w:hAnsi="Calibri" w:cs="Calibri"/>
          <w:b/>
          <w:color w:val="000000"/>
          <w:sz w:val="22"/>
          <w:szCs w:val="22"/>
        </w:rPr>
        <w:t xml:space="preserve">(słownie: </w:t>
      </w:r>
      <w:r>
        <w:rPr>
          <w:rFonts w:ascii="Calibri" w:hAnsi="Calibri" w:cs="Calibri"/>
          <w:b/>
          <w:color w:val="000000"/>
          <w:sz w:val="22"/>
          <w:szCs w:val="22"/>
        </w:rPr>
        <w:t>……………………………………………………. 00/100</w:t>
      </w:r>
      <w:r w:rsidRPr="00D2291F">
        <w:rPr>
          <w:rFonts w:ascii="Calibri" w:hAnsi="Calibri" w:cs="Calibri"/>
          <w:b/>
          <w:color w:val="000000"/>
          <w:sz w:val="22"/>
          <w:szCs w:val="22"/>
        </w:rPr>
        <w:t>)</w:t>
      </w:r>
    </w:p>
    <w:p w14:paraId="1D73B5DA" w14:textId="77777777" w:rsidR="00567A8C" w:rsidRPr="00567A8C" w:rsidRDefault="00567A8C" w:rsidP="00567A8C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75E8F40E" w14:textId="77777777" w:rsidR="00567A8C" w:rsidRPr="00E87306" w:rsidRDefault="00567A8C" w:rsidP="00567A8C">
      <w:pPr>
        <w:autoSpaceDE w:val="0"/>
        <w:adjustRightInd w:val="0"/>
        <w:spacing w:line="276" w:lineRule="auto"/>
        <w:rPr>
          <w:b/>
          <w:color w:val="000000"/>
          <w:sz w:val="20"/>
          <w:szCs w:val="20"/>
        </w:rPr>
      </w:pPr>
    </w:p>
    <w:p w14:paraId="347B53AD" w14:textId="77777777" w:rsidR="00567A8C" w:rsidRPr="00D2291F" w:rsidRDefault="00567A8C" w:rsidP="009969F6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2F3DED92" w14:textId="77777777" w:rsidR="009969F6" w:rsidRPr="00E87306" w:rsidRDefault="009969F6" w:rsidP="009969F6">
      <w:pPr>
        <w:autoSpaceDE w:val="0"/>
        <w:adjustRightInd w:val="0"/>
        <w:spacing w:line="276" w:lineRule="auto"/>
        <w:jc w:val="both"/>
        <w:rPr>
          <w:b/>
          <w:color w:val="000000"/>
          <w:sz w:val="20"/>
          <w:szCs w:val="20"/>
        </w:rPr>
      </w:pPr>
    </w:p>
    <w:p w14:paraId="75CFBCCC" w14:textId="77777777" w:rsidR="009969F6" w:rsidRPr="00A9674E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Strony postanawiają,  że rozliczenie  Zamawiającego z Wykonawcą za wykonane prace nastąpi fakturą końcową.</w:t>
      </w:r>
    </w:p>
    <w:p w14:paraId="3D8AD83E" w14:textId="5838D3A1" w:rsidR="009969F6" w:rsidRPr="00A9674E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Wynagrodzenie określone w § 4 ust. 1  będzie</w:t>
      </w:r>
      <w:r>
        <w:rPr>
          <w:rFonts w:cs="Calibri"/>
        </w:rPr>
        <w:t xml:space="preserve"> </w:t>
      </w:r>
      <w:r w:rsidRPr="00A9674E">
        <w:rPr>
          <w:rFonts w:cs="Calibri"/>
        </w:rPr>
        <w:t xml:space="preserve">płatne przelewem w ciągu </w:t>
      </w:r>
      <w:r w:rsidR="00245F41">
        <w:rPr>
          <w:rFonts w:cs="Calibri"/>
        </w:rPr>
        <w:t>14</w:t>
      </w:r>
      <w:r w:rsidRPr="00A9674E">
        <w:rPr>
          <w:rFonts w:cs="Calibri"/>
        </w:rPr>
        <w:t xml:space="preserve"> dni, od dnia otrzymania faktury z oryginałem Protokołu Odbioru Robót.</w:t>
      </w:r>
    </w:p>
    <w:p w14:paraId="12969F5D" w14:textId="77777777" w:rsidR="009969F6" w:rsidRPr="00A9674E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Przez datę zapłaty uważa się dzień obciążenia konta bankowego Zamawiającego.</w:t>
      </w:r>
    </w:p>
    <w:p w14:paraId="376C6849" w14:textId="77777777" w:rsidR="009969F6" w:rsidRPr="00B966E1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B966E1">
        <w:rPr>
          <w:rFonts w:cs="Calibri"/>
        </w:rPr>
        <w:t xml:space="preserve">Fakturę należy wystawić na: </w:t>
      </w:r>
    </w:p>
    <w:p w14:paraId="54E98685" w14:textId="376BBAB1" w:rsidR="009969F6" w:rsidRPr="00B966E1" w:rsidRDefault="00245F41" w:rsidP="009969F6">
      <w:pPr>
        <w:pStyle w:val="Akapitzlist"/>
        <w:ind w:left="0"/>
        <w:jc w:val="both"/>
        <w:rPr>
          <w:rFonts w:cs="Calibri"/>
        </w:rPr>
      </w:pPr>
      <w:r w:rsidRPr="00B966E1">
        <w:rPr>
          <w:rFonts w:cs="Calibri"/>
        </w:rPr>
        <w:t>Nabywca</w:t>
      </w:r>
      <w:r w:rsidR="009969F6" w:rsidRPr="00B966E1">
        <w:rPr>
          <w:rFonts w:cs="Calibri"/>
        </w:rPr>
        <w:t>: Gmina Magnuszew ul. Saperów 24, 26-910 Magnuszew NIP: 812-19-14-938</w:t>
      </w:r>
    </w:p>
    <w:p w14:paraId="1DDA7988" w14:textId="31C8246F" w:rsidR="009969F6" w:rsidRPr="00B966E1" w:rsidRDefault="00245F41" w:rsidP="009969F6">
      <w:pPr>
        <w:pStyle w:val="Akapitzlist"/>
        <w:ind w:left="0"/>
        <w:jc w:val="both"/>
        <w:rPr>
          <w:rFonts w:cs="Calibri"/>
        </w:rPr>
      </w:pPr>
      <w:r w:rsidRPr="00B966E1">
        <w:rPr>
          <w:rFonts w:cs="Calibri"/>
        </w:rPr>
        <w:t>Odbiorca</w:t>
      </w:r>
      <w:r w:rsidR="009969F6" w:rsidRPr="00B966E1">
        <w:rPr>
          <w:rFonts w:cs="Calibri"/>
        </w:rPr>
        <w:t xml:space="preserve">: Urząd Miasta i Gminy w Magnuszewie, ul. Saperów 24, 26-910 Magnuszew  </w:t>
      </w:r>
    </w:p>
    <w:p w14:paraId="61750862" w14:textId="24BF742F" w:rsidR="009969F6" w:rsidRPr="00B966E1" w:rsidRDefault="009969F6" w:rsidP="009969F6">
      <w:pPr>
        <w:pStyle w:val="Akapitzlist"/>
        <w:ind w:left="0"/>
        <w:jc w:val="both"/>
        <w:rPr>
          <w:rFonts w:cs="Calibri"/>
          <w:b/>
          <w:bCs/>
        </w:rPr>
      </w:pPr>
      <w:r w:rsidRPr="00B966E1">
        <w:rPr>
          <w:rFonts w:cs="Calibri"/>
          <w:b/>
          <w:bCs/>
        </w:rPr>
        <w:t xml:space="preserve">Fakturę należy </w:t>
      </w:r>
      <w:r w:rsidR="00CF5CAD">
        <w:rPr>
          <w:rFonts w:cs="Calibri"/>
          <w:b/>
          <w:bCs/>
        </w:rPr>
        <w:t xml:space="preserve">wystawić </w:t>
      </w:r>
      <w:r w:rsidRPr="00B966E1">
        <w:rPr>
          <w:rFonts w:cs="Calibri"/>
          <w:b/>
          <w:bCs/>
        </w:rPr>
        <w:t xml:space="preserve">zgodnie z treścią: </w:t>
      </w:r>
    </w:p>
    <w:p w14:paraId="702F08BF" w14:textId="2D5EDBAF" w:rsidR="00B966E1" w:rsidRDefault="00567A8C" w:rsidP="009969F6">
      <w:pPr>
        <w:pStyle w:val="Akapitzlist"/>
        <w:ind w:left="0"/>
        <w:jc w:val="both"/>
        <w:rPr>
          <w:rFonts w:eastAsia="Times New Roman"/>
          <w:lang w:eastAsia="pl-PL"/>
        </w:rPr>
      </w:pPr>
      <w:r>
        <w:t xml:space="preserve">Cześć 1 - </w:t>
      </w:r>
      <w:r w:rsidR="00B966E1" w:rsidRPr="00B966E1">
        <w:t>Zagospodarowanie przestrzeni publicznej na cele rodzinnej rekreacji poprzez budowę  placu zabaw i siłowni plenerowej</w:t>
      </w:r>
      <w:r w:rsidR="00B966E1" w:rsidRPr="00B966E1">
        <w:rPr>
          <w:rFonts w:eastAsia="Times New Roman"/>
          <w:lang w:eastAsia="pl-PL"/>
        </w:rPr>
        <w:t>.</w:t>
      </w:r>
    </w:p>
    <w:p w14:paraId="1CDED7EC" w14:textId="4B29BF90" w:rsidR="00567A8C" w:rsidRPr="00567A8C" w:rsidRDefault="00567A8C" w:rsidP="00567A8C">
      <w:pPr>
        <w:pStyle w:val="Standard"/>
        <w:spacing w:after="0" w:line="240" w:lineRule="auto"/>
        <w:jc w:val="both"/>
      </w:pPr>
      <w:r w:rsidRPr="00567A8C">
        <w:rPr>
          <w:rFonts w:eastAsia="Times New Roman"/>
          <w:lang w:eastAsia="pl-PL"/>
        </w:rPr>
        <w:t xml:space="preserve">Cześć 2 - </w:t>
      </w:r>
      <w:r>
        <w:t>D</w:t>
      </w:r>
      <w:r w:rsidRPr="00567A8C">
        <w:t>ostawa i montaż urządzeń na plac zabaw  przy Szkole Podstawowej w Mniszewie oraz na plac zabaw przy Szkole Podstawowej w Chmielewie</w:t>
      </w:r>
    </w:p>
    <w:p w14:paraId="4F59B47D" w14:textId="2C0E32FE" w:rsidR="00567A8C" w:rsidRPr="00B966E1" w:rsidRDefault="00567A8C" w:rsidP="00567A8C">
      <w:pPr>
        <w:pStyle w:val="Akapitzlist"/>
        <w:ind w:left="0"/>
        <w:jc w:val="both"/>
        <w:rPr>
          <w:rFonts w:eastAsia="Times New Roman"/>
          <w:lang w:eastAsia="pl-PL"/>
        </w:rPr>
      </w:pPr>
    </w:p>
    <w:p w14:paraId="65139C3A" w14:textId="385356A0" w:rsidR="009969F6" w:rsidRDefault="009969F6" w:rsidP="009969F6">
      <w:pPr>
        <w:pStyle w:val="Akapitzlist"/>
        <w:ind w:left="0"/>
        <w:jc w:val="both"/>
        <w:rPr>
          <w:rFonts w:eastAsia="Times New Roman"/>
          <w:lang w:eastAsia="pl-PL"/>
        </w:rPr>
      </w:pPr>
      <w:r w:rsidRPr="00B966E1">
        <w:rPr>
          <w:rFonts w:eastAsia="Times New Roman"/>
          <w:lang w:eastAsia="pl-PL"/>
        </w:rPr>
        <w:t xml:space="preserve">Do faktury należy dołączyć specyfikację z wyszczególnieniem cen poszczególnych elementów </w:t>
      </w:r>
    </w:p>
    <w:p w14:paraId="49C9555A" w14:textId="77777777" w:rsidR="00CF5CAD" w:rsidRPr="00B966E1" w:rsidRDefault="00CF5CAD" w:rsidP="009969F6">
      <w:pPr>
        <w:pStyle w:val="Akapitzlist"/>
        <w:ind w:left="0"/>
        <w:jc w:val="both"/>
        <w:rPr>
          <w:rFonts w:eastAsia="Times New Roman"/>
          <w:lang w:eastAsia="pl-PL"/>
        </w:rPr>
      </w:pPr>
    </w:p>
    <w:p w14:paraId="4EEDEDBD" w14:textId="77E7E8F4" w:rsidR="00CF5CAD" w:rsidRDefault="00CF5CAD" w:rsidP="00CF5CAD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5</w:t>
      </w:r>
    </w:p>
    <w:p w14:paraId="18C6432E" w14:textId="77777777" w:rsidR="00CF5CAD" w:rsidRDefault="00CF5CAD" w:rsidP="00CF5CA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RODO</w:t>
      </w:r>
    </w:p>
    <w:p w14:paraId="090BF52F" w14:textId="77777777" w:rsidR="00CF5CAD" w:rsidRPr="009969F6" w:rsidRDefault="00CF5CAD" w:rsidP="00CF5CAD">
      <w:pPr>
        <w:jc w:val="both"/>
        <w:rPr>
          <w:rFonts w:ascii="Calibri" w:hAnsi="Calibri" w:cs="Calibri"/>
          <w:sz w:val="22"/>
          <w:szCs w:val="22"/>
        </w:rPr>
      </w:pPr>
      <w:r w:rsidRPr="009969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AC9CBC4" w14:textId="77777777" w:rsidR="00CF5CAD" w:rsidRPr="009969F6" w:rsidRDefault="00CF5CAD" w:rsidP="00CF5CAD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 xml:space="preserve">Administratorem Danych Osobowych jest </w:t>
      </w:r>
      <w:r w:rsidRPr="009969F6">
        <w:rPr>
          <w:color w:val="000000" w:themeColor="text1"/>
          <w:sz w:val="22"/>
          <w:szCs w:val="22"/>
          <w:lang w:bidi="pl-PL"/>
        </w:rPr>
        <w:t>Burmistrz Magnuszew</w:t>
      </w:r>
      <w:r>
        <w:rPr>
          <w:color w:val="000000" w:themeColor="text1"/>
          <w:sz w:val="22"/>
          <w:szCs w:val="22"/>
          <w:lang w:bidi="pl-PL"/>
        </w:rPr>
        <w:t>a</w:t>
      </w:r>
      <w:r w:rsidRPr="009969F6">
        <w:rPr>
          <w:color w:val="000000" w:themeColor="text1"/>
          <w:sz w:val="22"/>
          <w:szCs w:val="22"/>
          <w:lang w:bidi="pl-PL"/>
        </w:rPr>
        <w:t xml:space="preserve"> z siedzibą w Urzędzie Miasta i Gminy w Magnuszewie, ul. Saperów 24, 26-910 Magnuszew. Kontakt z administratorem jest możliwy za pomocą adresu mailowego: </w:t>
      </w:r>
      <w:hyperlink r:id="rId7" w:history="1">
        <w:r w:rsidRPr="009969F6">
          <w:rPr>
            <w:rStyle w:val="Hipercze"/>
            <w:sz w:val="22"/>
            <w:szCs w:val="22"/>
            <w:lang w:bidi="pl-PL"/>
          </w:rPr>
          <w:t>gmina@magnuszew.pl</w:t>
        </w:r>
      </w:hyperlink>
    </w:p>
    <w:p w14:paraId="1A9AE0D1" w14:textId="77777777" w:rsidR="00CF5CAD" w:rsidRPr="009969F6" w:rsidRDefault="00CF5CAD" w:rsidP="00CF5CAD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>Inspektorem Ochrony Danych Osobowych jest Aleksandra Cnota-</w:t>
      </w:r>
      <w:proofErr w:type="spellStart"/>
      <w:r w:rsidRPr="009969F6">
        <w:rPr>
          <w:color w:val="000000"/>
          <w:sz w:val="22"/>
          <w:szCs w:val="22"/>
          <w:lang w:eastAsia="pl-PL" w:bidi="pl-PL"/>
        </w:rPr>
        <w:t>Mikołajec</w:t>
      </w:r>
      <w:proofErr w:type="spellEnd"/>
      <w:r w:rsidRPr="009969F6">
        <w:rPr>
          <w:color w:val="000000"/>
          <w:sz w:val="22"/>
          <w:szCs w:val="22"/>
          <w:lang w:eastAsia="pl-PL" w:bidi="pl-PL"/>
        </w:rPr>
        <w:t xml:space="preserve">. Kontakt z inspektorem jest możliwy za pomocą adresów mailowych: aleksandra@eduodo.pl lub iod@eduodo.pl, </w:t>
      </w:r>
    </w:p>
    <w:p w14:paraId="42AF77C2" w14:textId="77777777" w:rsidR="00CF5CAD" w:rsidRPr="009969F6" w:rsidRDefault="00CF5CAD" w:rsidP="00CF5CAD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  <w:color w:val="000000"/>
          <w:lang w:eastAsia="pl-PL" w:bidi="pl-PL"/>
        </w:rPr>
        <w:t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60923267" w14:textId="77777777" w:rsidR="00CF5CAD" w:rsidRPr="009969F6" w:rsidRDefault="00CF5CAD" w:rsidP="00CF5CAD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</w:rPr>
        <w:t xml:space="preserve">Odbiorcami Pani/Pana danych osobowych mogą być: </w:t>
      </w:r>
    </w:p>
    <w:p w14:paraId="63A48CF5" w14:textId="77777777" w:rsidR="00CF5CAD" w:rsidRPr="009969F6" w:rsidRDefault="00CF5CAD" w:rsidP="00CF5CAD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>osoby lub podmioty, którym udostępniona zostanie dokumentacja postępowania,</w:t>
      </w:r>
    </w:p>
    <w:p w14:paraId="3AC0704A" w14:textId="77777777" w:rsidR="00CF5CAD" w:rsidRPr="009969F6" w:rsidRDefault="00CF5CAD" w:rsidP="00CF5CAD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lastRenderedPageBreak/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03A0A632" w14:textId="77777777" w:rsidR="00CF5CAD" w:rsidRPr="009969F6" w:rsidRDefault="00CF5CAD" w:rsidP="00CF5CAD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 xml:space="preserve">inne podmioty, które na podstawie stosownych umów przetwarzają dane osobowe administratora, </w:t>
      </w:r>
    </w:p>
    <w:p w14:paraId="45148170" w14:textId="77777777" w:rsidR="00CF5CAD" w:rsidRPr="009969F6" w:rsidRDefault="00CF5CAD" w:rsidP="00CF5CAD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3EB68526" w14:textId="77777777" w:rsidR="00CF5CAD" w:rsidRPr="009969F6" w:rsidRDefault="00CF5CAD" w:rsidP="00CF5CAD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Pani/Pana dane osobowe nie będą przekazywane do państw trzecich lub organizacji międzynarodowych, </w:t>
      </w:r>
    </w:p>
    <w:p w14:paraId="7B1EC603" w14:textId="77777777" w:rsidR="00CF5CAD" w:rsidRPr="009969F6" w:rsidRDefault="00CF5CAD" w:rsidP="00CF5CAD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Ma Pani/Pan prawo żądania od Administratora: </w:t>
      </w:r>
    </w:p>
    <w:p w14:paraId="669F5EAB" w14:textId="77777777" w:rsidR="00CF5CAD" w:rsidRPr="009969F6" w:rsidRDefault="00CF5CAD" w:rsidP="00CF5CAD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0AFFB073" w14:textId="77777777" w:rsidR="00CF5CAD" w:rsidRPr="009969F6" w:rsidRDefault="00CF5CAD" w:rsidP="00CF5CAD">
      <w:pPr>
        <w:pStyle w:val="Akapitzlist"/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0E20D597" w14:textId="77777777" w:rsidR="00CF5CAD" w:rsidRPr="009969F6" w:rsidRDefault="00CF5CAD" w:rsidP="00CF5CAD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1CAEC2F8" w14:textId="77777777" w:rsidR="00CF5CAD" w:rsidRPr="009969F6" w:rsidRDefault="00CF5CAD" w:rsidP="00CF5CAD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 usunięcia danych osobowych wyłącznie na podstawie art. 17 RODO, </w:t>
      </w:r>
    </w:p>
    <w:p w14:paraId="777A7803" w14:textId="77777777" w:rsidR="00CF5CAD" w:rsidRPr="009969F6" w:rsidRDefault="00CF5CAD" w:rsidP="00CF5CAD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305AF5B7" w14:textId="77777777" w:rsidR="00CF5CAD" w:rsidRPr="009969F6" w:rsidRDefault="00CF5CAD" w:rsidP="00CF5CAD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 wniesienia sprzeciwu wobec przetwarzania danych, jeśli nie występują prawnie uzasadnione podstawy przetwarzania i na zasadach opisanych w art. 21 RODO, </w:t>
      </w:r>
    </w:p>
    <w:p w14:paraId="2C91333D" w14:textId="77777777" w:rsidR="00CF5CAD" w:rsidRPr="009969F6" w:rsidRDefault="00CF5CAD" w:rsidP="00CF5CAD">
      <w:pPr>
        <w:pStyle w:val="Akapitzlist"/>
        <w:numPr>
          <w:ilvl w:val="0"/>
          <w:numId w:val="25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>do przenoszenia danych, zgodnie z art. 20 RODO,</w:t>
      </w:r>
    </w:p>
    <w:p w14:paraId="5967891E" w14:textId="77777777" w:rsidR="00CF5CAD" w:rsidRPr="009969F6" w:rsidRDefault="00CF5CAD" w:rsidP="00CF5CAD">
      <w:pPr>
        <w:pStyle w:val="Akapitzlist"/>
        <w:numPr>
          <w:ilvl w:val="0"/>
          <w:numId w:val="25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prawo do wniesienia skargi do organu nadzorczego, </w:t>
      </w:r>
    </w:p>
    <w:p w14:paraId="74043B8E" w14:textId="77777777" w:rsidR="00CF5CAD" w:rsidRPr="009969F6" w:rsidRDefault="00CF5CAD" w:rsidP="00CF5CAD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616DB9DC" w14:textId="77777777" w:rsidR="00CF5CAD" w:rsidRPr="009969F6" w:rsidRDefault="00CF5CAD" w:rsidP="00CF5CAD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49800FC1" w14:textId="77777777" w:rsidR="00CF5CAD" w:rsidRPr="009969F6" w:rsidRDefault="00CF5CAD" w:rsidP="00CF5CAD">
      <w:pPr>
        <w:pStyle w:val="Akapitzlist"/>
        <w:numPr>
          <w:ilvl w:val="1"/>
          <w:numId w:val="23"/>
        </w:numPr>
        <w:spacing w:line="240" w:lineRule="auto"/>
        <w:ind w:left="357" w:hanging="357"/>
        <w:jc w:val="both"/>
        <w:rPr>
          <w:rFonts w:cs="Calibri"/>
        </w:rPr>
      </w:pPr>
      <w:r w:rsidRPr="009969F6">
        <w:rPr>
          <w:rFonts w:cs="Calibri"/>
        </w:rPr>
        <w:t>Podanie przez Pani/Pana danych osobowych jest wymogiem ustawowym.</w:t>
      </w:r>
    </w:p>
    <w:p w14:paraId="50E928FE" w14:textId="77777777" w:rsidR="00CF5CAD" w:rsidRPr="009969F6" w:rsidRDefault="00CF5CAD" w:rsidP="00CF5CAD">
      <w:pPr>
        <w:pStyle w:val="Akapitzlist"/>
        <w:numPr>
          <w:ilvl w:val="1"/>
          <w:numId w:val="23"/>
        </w:numPr>
        <w:spacing w:line="240" w:lineRule="auto"/>
        <w:ind w:left="357" w:hanging="357"/>
        <w:jc w:val="both"/>
        <w:rPr>
          <w:rFonts w:cs="Calibri"/>
        </w:rPr>
      </w:pPr>
      <w:r w:rsidRPr="009969F6">
        <w:rPr>
          <w:rFonts w:cs="Calibri"/>
        </w:rPr>
        <w:t>Pani/Pana dane mogą być przetwarzane w sposób zautomatyzowany i nie będą profilowane.</w:t>
      </w:r>
    </w:p>
    <w:p w14:paraId="1BD675DD" w14:textId="77777777" w:rsidR="00CF5CAD" w:rsidRPr="00BA6108" w:rsidRDefault="00CF5CAD" w:rsidP="00CF5CAD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3C5D388F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F4F9778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0B72C86A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4D7F3A9C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Gwarancja </w:t>
      </w:r>
    </w:p>
    <w:p w14:paraId="24F8640A" w14:textId="77777777" w:rsidR="009969F6" w:rsidRPr="00A9674E" w:rsidRDefault="009969F6" w:rsidP="009969F6">
      <w:pPr>
        <w:numPr>
          <w:ilvl w:val="0"/>
          <w:numId w:val="5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Okres gwarancji na wykonane roboty </w:t>
      </w:r>
      <w:r w:rsidRPr="00AF5C43">
        <w:rPr>
          <w:rFonts w:ascii="Calibri" w:hAnsi="Calibri" w:cs="Calibri"/>
          <w:sz w:val="22"/>
          <w:szCs w:val="22"/>
        </w:rPr>
        <w:t xml:space="preserve">wynosi </w:t>
      </w:r>
      <w:r w:rsidRPr="00AF5C43">
        <w:rPr>
          <w:rFonts w:ascii="Calibri" w:hAnsi="Calibri" w:cs="Calibri"/>
          <w:b/>
          <w:sz w:val="22"/>
          <w:szCs w:val="22"/>
        </w:rPr>
        <w:t>24 miesiące.</w:t>
      </w:r>
      <w:r w:rsidRPr="00AF5C43">
        <w:rPr>
          <w:rFonts w:ascii="Calibri" w:hAnsi="Calibri" w:cs="Calibri"/>
          <w:sz w:val="22"/>
          <w:szCs w:val="22"/>
        </w:rPr>
        <w:t xml:space="preserve"> </w:t>
      </w:r>
      <w:r w:rsidRPr="009969F6">
        <w:rPr>
          <w:rFonts w:ascii="Calibri" w:hAnsi="Calibri" w:cs="Calibri"/>
          <w:sz w:val="22"/>
          <w:szCs w:val="22"/>
        </w:rPr>
        <w:t xml:space="preserve">W </w:t>
      </w:r>
      <w:r w:rsidRPr="00A9674E">
        <w:rPr>
          <w:rFonts w:ascii="Calibri" w:hAnsi="Calibri" w:cs="Calibri"/>
          <w:sz w:val="22"/>
          <w:szCs w:val="22"/>
        </w:rPr>
        <w:t>przypadku stwierdzenia usterek w okresie gwarancji Wykonawca zobowiązany jest przystąpić do ich usunięcia w terminie 7 dni od daty otrzymania zgłoszenia o usterkach.</w:t>
      </w:r>
    </w:p>
    <w:p w14:paraId="6822A6A7" w14:textId="77777777" w:rsidR="009969F6" w:rsidRPr="00A9674E" w:rsidRDefault="009969F6" w:rsidP="009969F6">
      <w:pPr>
        <w:numPr>
          <w:ilvl w:val="0"/>
          <w:numId w:val="5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lastRenderedPageBreak/>
        <w:t>Nie usunięcie wady w terminie wymienionym w ustępie poprzedzającym upoważnia Zamawiającego do wykonania zastępczego na koszt i ryzyko Wykonawcy.</w:t>
      </w:r>
    </w:p>
    <w:p w14:paraId="359A224B" w14:textId="7B407E6C" w:rsidR="00CF5CAD" w:rsidRPr="00CF5CAD" w:rsidRDefault="009969F6" w:rsidP="009969F6">
      <w:pPr>
        <w:numPr>
          <w:ilvl w:val="0"/>
          <w:numId w:val="5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Strony ustalają, że serwis gwarancyjny prowadzony będzie przez: </w:t>
      </w:r>
      <w:r>
        <w:rPr>
          <w:rFonts w:ascii="Calibri" w:hAnsi="Calibri" w:cs="Calibri"/>
          <w:sz w:val="22"/>
          <w:szCs w:val="22"/>
        </w:rPr>
        <w:t xml:space="preserve">24 miesiące. Wszelkie koszty związane </w:t>
      </w:r>
      <w:r w:rsidRPr="00A9674E">
        <w:rPr>
          <w:rFonts w:ascii="Calibri" w:hAnsi="Calibri" w:cs="Calibri"/>
          <w:sz w:val="22"/>
          <w:szCs w:val="22"/>
        </w:rPr>
        <w:t xml:space="preserve">z wykonywaniem obowiązków gwarancyjnych ponosi Wykonawca. </w:t>
      </w:r>
    </w:p>
    <w:p w14:paraId="4C340BD3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4A6071D4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70FBA482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7</w:t>
      </w:r>
    </w:p>
    <w:p w14:paraId="00E30EE9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Kary umowne </w:t>
      </w:r>
    </w:p>
    <w:p w14:paraId="21BFA18A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Strony ustalają, że obowiązującą je formą odszkodowania stanowią kary umowne:</w:t>
      </w:r>
    </w:p>
    <w:p w14:paraId="4FA4FB02" w14:textId="77777777" w:rsidR="009969F6" w:rsidRPr="00A9674E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</w:rPr>
      </w:pPr>
      <w:r w:rsidRPr="00A9674E">
        <w:rPr>
          <w:rFonts w:cs="Calibri"/>
        </w:rPr>
        <w:t>Wykonawca zobowiązany będzie do zapłaty kar umownych</w:t>
      </w:r>
    </w:p>
    <w:p w14:paraId="073E52D6" w14:textId="77777777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zwłokę w wykonaniu określonego przedmiotu umowy w wysokości </w:t>
      </w:r>
      <w:r w:rsidRPr="00A9674E">
        <w:rPr>
          <w:rFonts w:cs="Calibri"/>
          <w:b/>
        </w:rPr>
        <w:t xml:space="preserve">0,3 % </w:t>
      </w:r>
      <w:r w:rsidRPr="00A9674E">
        <w:rPr>
          <w:rFonts w:cs="Calibri"/>
        </w:rPr>
        <w:t>wynagrodzenia brutto, określonego w § 4 ust. 1  umowy za każdy dzień zwłoki, a jeżeli przedmiot umowy ze względu na przekroczenie terminu jest Zamawiającemu nieprzydatny, może on odmówić jego przyjęcia,  nie  płacąc umownego wynagrodzenia;</w:t>
      </w:r>
    </w:p>
    <w:p w14:paraId="7CFC821A" w14:textId="77777777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zwłokę w usunięciu wad przedmiotu umowy w wysokości </w:t>
      </w:r>
      <w:r w:rsidRPr="00A9674E">
        <w:rPr>
          <w:rFonts w:cs="Calibri"/>
          <w:b/>
        </w:rPr>
        <w:t xml:space="preserve">0,5 % </w:t>
      </w:r>
      <w:r w:rsidRPr="00A9674E">
        <w:rPr>
          <w:rFonts w:cs="Calibri"/>
        </w:rPr>
        <w:t xml:space="preserve">wartości  wynagrodzenia brutto określonego w   § 4 ust. 1  umowy za każdy dzień zwłoki, a jeżeli przedmiot umowy ze względu na przekroczenie terminu jest Zamawiającemu nieprzydatny, może on odmówić jego przyjęcia, nie płacąc umownego wynagrodzenia; </w:t>
      </w:r>
    </w:p>
    <w:p w14:paraId="7E181FA5" w14:textId="77777777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odstąpienie od umowy z przyczyn zależnych od Wykonawcy – </w:t>
      </w:r>
      <w:r w:rsidRPr="00A9674E">
        <w:rPr>
          <w:rFonts w:cs="Calibri"/>
          <w:b/>
        </w:rPr>
        <w:t xml:space="preserve">10 % </w:t>
      </w:r>
      <w:r w:rsidRPr="00A9674E">
        <w:rPr>
          <w:rFonts w:cs="Calibri"/>
        </w:rPr>
        <w:t xml:space="preserve">wynagrodzenia brutto określonego w  § 4 ust. 1  - należnego po odstąpieniu od umowy. </w:t>
      </w:r>
    </w:p>
    <w:p w14:paraId="7E82F50C" w14:textId="77777777" w:rsidR="009969F6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5F3719">
        <w:rPr>
          <w:rFonts w:cs="Calibri"/>
        </w:rPr>
        <w:t>Kary podlegają sumowaniu.</w:t>
      </w:r>
    </w:p>
    <w:p w14:paraId="00FFD429" w14:textId="77777777" w:rsidR="009969F6" w:rsidRPr="0096577C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96577C">
        <w:rPr>
          <w:rFonts w:cs="Calibri"/>
        </w:rPr>
        <w:t>Jeżeli kary umowne nie pokrywają szkody, Zamawiający zastrzega sobie prawo do  dochodzenia odszkodowania uzupełniającego na zasadach określonych w art. 471 KC – do wysokości poniesionej  szkody.</w:t>
      </w:r>
    </w:p>
    <w:p w14:paraId="717AD3AD" w14:textId="77777777" w:rsidR="009969F6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5F3719">
        <w:rPr>
          <w:rFonts w:cs="Calibri"/>
        </w:rPr>
        <w:t>Kary umowne obliczane są przez Zamawiającego i potrącane z najbliższej faktury wystawionej przez Wykonawcę. Łączna maksymalna wysokość karm umownych nie może być wyższa niż 30 % wartości umowy określonej w paragrafie 4 ust. 1.</w:t>
      </w:r>
    </w:p>
    <w:p w14:paraId="10178931" w14:textId="77777777" w:rsidR="009969F6" w:rsidRPr="00251928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251928">
        <w:rPr>
          <w:rFonts w:cs="Calibri"/>
        </w:rPr>
        <w:t>Jeżeli roboty wykonane przez Wykonawcę będą miały wady, Zamawiający może żądać ich usunięcia  na koszt Wykonawcy w terminie 7 dni, a po bezskutecznym upływie tego terminu:</w:t>
      </w:r>
    </w:p>
    <w:p w14:paraId="71F6C6AF" w14:textId="77777777" w:rsidR="009969F6" w:rsidRPr="00A9674E" w:rsidRDefault="009969F6" w:rsidP="009969F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 w:rsidRPr="00A9674E">
        <w:rPr>
          <w:rFonts w:cs="Calibri"/>
        </w:rPr>
        <w:t>nie przyjąć naprawionego po terminie przedmiotu umowy i od umowy odstąpić;</w:t>
      </w:r>
    </w:p>
    <w:p w14:paraId="23311605" w14:textId="77777777" w:rsidR="009969F6" w:rsidRPr="0096577C" w:rsidRDefault="009969F6" w:rsidP="009969F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 w:rsidRPr="0096577C">
        <w:rPr>
          <w:rFonts w:cs="Calibri"/>
        </w:rPr>
        <w:t>naprawione roboty przyjąć i żądać obniżenia wynagrodzenia w odpowiednim stosunku.</w:t>
      </w:r>
    </w:p>
    <w:p w14:paraId="2D268DC4" w14:textId="77777777" w:rsidR="009969F6" w:rsidRPr="005F3719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B196AC6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9220E36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8</w:t>
      </w:r>
    </w:p>
    <w:p w14:paraId="0A88171F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Odstąpienie od umowy </w:t>
      </w:r>
    </w:p>
    <w:p w14:paraId="21EBAA26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Poza przypadkami określonymi w przepisach ogólnych, Zamawiający może bez konieczności wyznaczenia dodatkowego terminu odstąpić od Umowy wedle swego wyboru w całości lub w części niewykonanej, w przypadku niewykonania lub nienależytego wykonania Umowy przez Wykonawcę lub wystąpienia okoliczności uzasadniających nałożenie na Wykonawcę kar umownych (§ 7) w terminie do 30 dni od daty powzięcia przez Zamawiającego wiadomości o zaistnieniu okoliczności uzasadniających odstąpienie od Umowy, z uwzględnieniem terminów poniższych, w szczególności gdy:</w:t>
      </w:r>
    </w:p>
    <w:p w14:paraId="68EB3BE2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1) organ egzekucyjny dokona zajęcia wierzytelności Wykonawcy z jakiegokolwiek tytułu;</w:t>
      </w:r>
    </w:p>
    <w:p w14:paraId="23654344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2) Wykonawca nie podjął wykonania przedmiotu Umowy zgodnie z określonym terminem realizacji i zwłoka trwa dłużej niż 7 kolejnych dni;</w:t>
      </w:r>
    </w:p>
    <w:p w14:paraId="7ED24C55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3) Wykonawca przerwał wykonywanie przedmiotu Umowy i przerwa trwa dłużej niż 7 kolejnych dni;</w:t>
      </w:r>
    </w:p>
    <w:p w14:paraId="64C767C4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4) Wykonawca dokonał cesji wierzytelności z Umowy;</w:t>
      </w:r>
    </w:p>
    <w:p w14:paraId="50E4B307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lastRenderedPageBreak/>
        <w:t>5) Wykonawca wykonuje przedmiot Umowy niezgodnie z Umową, bez zachowania należytej staranności.</w:t>
      </w:r>
    </w:p>
    <w:p w14:paraId="70B4F1CD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Zamawiający zastrzega sobie ponadto prawo odstąpienia od Umowy bez wyznaczenia dodatkowego terminu w przypadku wydania nakazu zajęcia majątku Wykonawcy - w terminie do 30 dni od daty powzięcia przez Zamawiającego wiadomości o zaistnieniu ww. okoliczności.</w:t>
      </w:r>
    </w:p>
    <w:p w14:paraId="68AD32A4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wynagrodzenia należnego mu z tytułu wykonania części Umowy.</w:t>
      </w:r>
    </w:p>
    <w:p w14:paraId="577CB071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Odstąpienie od Umowy wymaga formy pisemnej pod rygorem nieważności.</w:t>
      </w:r>
    </w:p>
    <w:p w14:paraId="6589CA59" w14:textId="77777777" w:rsidR="009969F6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Postanowienia Umowy dotyczące kar umownych pozostają w mocy również w przypadku odstąpienia od Umowy przez Zamawiającego</w:t>
      </w:r>
      <w:r>
        <w:rPr>
          <w:rFonts w:ascii="Calibri" w:hAnsi="Calibri" w:cs="Calibri"/>
          <w:kern w:val="2"/>
          <w:sz w:val="22"/>
          <w:szCs w:val="22"/>
        </w:rPr>
        <w:t>.</w:t>
      </w:r>
    </w:p>
    <w:p w14:paraId="7224965D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sz w:val="22"/>
          <w:szCs w:val="22"/>
        </w:rPr>
        <w:t>Wykonawca  nie może powierzyć wykonania dzieła innej osobie  bez uzyskania na to zgody       Zamawiającego.</w:t>
      </w:r>
    </w:p>
    <w:p w14:paraId="00A96C6B" w14:textId="77777777" w:rsidR="009969F6" w:rsidRPr="00A844B8" w:rsidRDefault="009969F6" w:rsidP="009969F6">
      <w:pPr>
        <w:pStyle w:val="Akapitzlist"/>
        <w:numPr>
          <w:ilvl w:val="0"/>
          <w:numId w:val="17"/>
        </w:numPr>
        <w:spacing w:after="0" w:line="240" w:lineRule="auto"/>
        <w:ind w:left="0"/>
        <w:jc w:val="both"/>
        <w:rPr>
          <w:rFonts w:cs="Calibri"/>
        </w:rPr>
      </w:pPr>
      <w:r w:rsidRPr="00A844B8">
        <w:rPr>
          <w:rFonts w:cs="Calibri"/>
        </w:rPr>
        <w:t xml:space="preserve"> W razie naruszenia postanowienia ust.4 umowa wygasa, a Wykonawcy  nie należy się wynagrodzenie   bez względu na zaawansowanie prac.</w:t>
      </w:r>
    </w:p>
    <w:p w14:paraId="7EB0F772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  <w:bCs/>
        </w:rPr>
      </w:pPr>
    </w:p>
    <w:p w14:paraId="6611C18E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23B549A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492986FD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9</w:t>
      </w:r>
    </w:p>
    <w:p w14:paraId="592C7917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Zmiany umowy</w:t>
      </w:r>
    </w:p>
    <w:p w14:paraId="1A2E57C0" w14:textId="77777777" w:rsidR="009969F6" w:rsidRPr="00A9674E" w:rsidRDefault="009969F6" w:rsidP="009969F6">
      <w:pPr>
        <w:tabs>
          <w:tab w:val="left" w:pos="426"/>
        </w:tabs>
        <w:ind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9674E">
        <w:rPr>
          <w:rFonts w:ascii="Calibri" w:hAnsi="Calibri" w:cs="Calibri"/>
          <w:bCs/>
          <w:sz w:val="22"/>
          <w:szCs w:val="22"/>
        </w:rPr>
        <w:t xml:space="preserve">1. 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A9674E">
        <w:rPr>
          <w:rFonts w:ascii="Calibri" w:hAnsi="Calibri" w:cs="Calibri"/>
          <w:sz w:val="22"/>
          <w:szCs w:val="22"/>
        </w:rPr>
        <w:t>Zmiany postanowień niniejszej umowy wymagają formy pisemnej pod rygorem nieważności .</w:t>
      </w:r>
    </w:p>
    <w:p w14:paraId="7EE925E8" w14:textId="77777777" w:rsidR="009969F6" w:rsidRDefault="009969F6" w:rsidP="009969F6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Niedopuszczalna jest pod rygorem nieważności taka zmiana niniejszej umowy oraz wprowadzenie do niej takich postanowień, które byłyby niewykorzystane dla Zamawiającego. Nie dotyczy to sytuacji, gdy konieczność wprowadzenia takich zmian wyniknie z okoliczności, których nie można było  przewidzieć w chwili zawarcia umowy,  a która nie powoduje zmiany treści oferty.</w:t>
      </w:r>
    </w:p>
    <w:p w14:paraId="51602838" w14:textId="77777777" w:rsidR="009969F6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Poza przypadkami określonymi w przepisach ogólnych, Zamawiający może bez konieczności wyznaczenia dodatkowego terminu odstąpić od Umowy wedle swego wyboru w całości lub w części niewykonanej, w przypadku niewykonania lub nienależytego wykonania Umowy przez Wykonawcę lub wystąpienia okoliczności uzasadniających nałożenie na Wykonawcę kar umownych (§ 7) w terminie do 30 dni od daty powzięcia przez Zamawiającego wiadomości o zaistnieniu okoliczności uzasadniających odstąpienie od Umowy, z uwzględnieniem terminów poniższych, w szczególności gdy:</w:t>
      </w:r>
    </w:p>
    <w:p w14:paraId="70F3DEC2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1) organ egzekucyjny dokona zajęcia wierzytelności Wykonawcy z jakiegokolwiek tytułu;</w:t>
      </w:r>
    </w:p>
    <w:p w14:paraId="56B5A053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2) Wykonawca nie podjął wykonania przedmiotu Umowy zgodnie z określonym terminem realizacji i zwłoka trwa dłużej niż 7 kolejnych dni;</w:t>
      </w:r>
    </w:p>
    <w:p w14:paraId="10D48711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3) Wykonawca przerwał wykonywanie przedmiotu Umowy i przerwa trwa dłużej niż 7 kolejnych dni;</w:t>
      </w:r>
    </w:p>
    <w:p w14:paraId="444E54C4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4) Wykonawca dokonał cesji wierzytelności z Umowy;</w:t>
      </w:r>
    </w:p>
    <w:p w14:paraId="0C16C8E2" w14:textId="77777777" w:rsidR="009969F6" w:rsidRPr="00251928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5) Wykonawca wykonuje przedmiot Umowy niezgodnie z Umową, bez zachowania należytej staranności.</w:t>
      </w:r>
    </w:p>
    <w:p w14:paraId="61254C3C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Zamawiający zastrzega sobie ponadto prawo odstąpienia od Umowy bez wyznaczenia dodatkowego terminu w przypadku wydania nakazu zajęcia majątku Wykonawcy - w terminie do 30 dni od daty powzięcia przez Zamawiającego wiadomości o zaistnieniu ww. okoliczności.</w:t>
      </w:r>
    </w:p>
    <w:p w14:paraId="6EEA743C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istotnemu interesowi bezpieczeństwa państwa lub </w:t>
      </w:r>
      <w:r w:rsidRPr="00251928">
        <w:rPr>
          <w:rFonts w:cs="Calibri"/>
        </w:rPr>
        <w:lastRenderedPageBreak/>
        <w:t>bezpieczeństwu publicznemu, Zamawiający może odstąpić od Umowy w terminie 30 dni od powzięcia wiadomości o tych okolicznościach. W takim przypadku Wykonawca może żądać wynagrodzenia należnego mu z tytułu wykonania części Umowy.</w:t>
      </w:r>
    </w:p>
    <w:p w14:paraId="337A04DA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Odstąpienie od Umowy wymaga formy pisemnej pod rygorem nieważności.</w:t>
      </w:r>
    </w:p>
    <w:p w14:paraId="6B18FE21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Postanowienia Umowy dotyczące kar umownych pozostają w mocy również w przypadku odstąpienia od Umowy przez Zamawiającego.</w:t>
      </w:r>
    </w:p>
    <w:p w14:paraId="38DA1726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21B6DAA8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6B72C79C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2D60AD86" w14:textId="2C0A7614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1</w:t>
      </w:r>
      <w:r w:rsidR="00CF5CAD">
        <w:rPr>
          <w:rFonts w:ascii="Calibri" w:hAnsi="Calibri" w:cs="Calibri"/>
          <w:b/>
          <w:bCs/>
          <w:sz w:val="22"/>
          <w:szCs w:val="22"/>
        </w:rPr>
        <w:t>0</w:t>
      </w:r>
    </w:p>
    <w:p w14:paraId="70EDBF46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Postanowienia końcowe </w:t>
      </w:r>
    </w:p>
    <w:p w14:paraId="6BCFD936" w14:textId="77777777" w:rsidR="009969F6" w:rsidRPr="00A9674E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W sprawach nieuregulowanych niniejszą  umową,  mają  zastosowanie przepisy Kodeksu Cywilnego, ustawa - Prawo budowlane oraz w sprawach procesowych przepisy Kodeksu Postępowania Cywilnego.</w:t>
      </w:r>
    </w:p>
    <w:p w14:paraId="1FCCE554" w14:textId="77777777" w:rsidR="009969F6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Ewentualne spory, wynikłe z realizacji niniejszej umowy, rozstrzygać będzie sąd właściwy miejscowo dla siedziby Zamawiającego.</w:t>
      </w:r>
    </w:p>
    <w:p w14:paraId="128692F9" w14:textId="02503CB6" w:rsidR="009969F6" w:rsidRPr="00251928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251928">
        <w:rPr>
          <w:rFonts w:ascii="Calibri" w:hAnsi="Calibri" w:cs="Calibri"/>
          <w:sz w:val="22"/>
          <w:szCs w:val="22"/>
        </w:rPr>
        <w:t xml:space="preserve">Umowa została sporządzona w </w:t>
      </w:r>
      <w:r w:rsidR="00245F41">
        <w:rPr>
          <w:rFonts w:ascii="Calibri" w:hAnsi="Calibri" w:cs="Calibri"/>
          <w:sz w:val="22"/>
          <w:szCs w:val="22"/>
        </w:rPr>
        <w:t>czterech</w:t>
      </w:r>
      <w:r w:rsidRPr="00251928">
        <w:rPr>
          <w:rFonts w:ascii="Calibri" w:hAnsi="Calibri" w:cs="Calibri"/>
          <w:sz w:val="22"/>
          <w:szCs w:val="22"/>
        </w:rPr>
        <w:t xml:space="preserve"> jednobrzmiących egzemplarzach, </w:t>
      </w:r>
      <w:r w:rsidR="00245F41">
        <w:rPr>
          <w:rFonts w:ascii="Calibri" w:hAnsi="Calibri" w:cs="Calibri"/>
          <w:sz w:val="22"/>
          <w:szCs w:val="22"/>
        </w:rPr>
        <w:t>trzy</w:t>
      </w:r>
      <w:r w:rsidRPr="00251928">
        <w:rPr>
          <w:rFonts w:ascii="Calibri" w:hAnsi="Calibri" w:cs="Calibri"/>
          <w:sz w:val="22"/>
          <w:szCs w:val="22"/>
        </w:rPr>
        <w:t xml:space="preserve"> dla Zamawiającego, jeden dla  Wykonawcy.</w:t>
      </w:r>
    </w:p>
    <w:p w14:paraId="4FC10A8F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3BBF0151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29A25373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3682025" w14:textId="77777777" w:rsidR="009969F6" w:rsidRPr="00A9674E" w:rsidRDefault="009969F6" w:rsidP="009969F6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ZAMAWIAJĄCY:                                                                                              WYKONAWCA:</w:t>
      </w:r>
    </w:p>
    <w:p w14:paraId="5CA5FC36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C99C79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84CDA2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D1AD7A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F8CAD4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8A18FC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KONTRASYGNATA:</w:t>
      </w:r>
    </w:p>
    <w:p w14:paraId="6B4E798A" w14:textId="77777777" w:rsidR="00C86B87" w:rsidRDefault="00C86B87"/>
    <w:sectPr w:rsidR="00C86B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D0F3" w14:textId="77777777" w:rsidR="000006F4" w:rsidRDefault="000006F4" w:rsidP="00245F41">
      <w:r>
        <w:separator/>
      </w:r>
    </w:p>
  </w:endnote>
  <w:endnote w:type="continuationSeparator" w:id="0">
    <w:p w14:paraId="2BD58006" w14:textId="77777777" w:rsidR="000006F4" w:rsidRDefault="000006F4" w:rsidP="0024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B3CD" w14:textId="77777777" w:rsidR="000006F4" w:rsidRDefault="000006F4" w:rsidP="00245F41">
      <w:r>
        <w:separator/>
      </w:r>
    </w:p>
  </w:footnote>
  <w:footnote w:type="continuationSeparator" w:id="0">
    <w:p w14:paraId="3141AC62" w14:textId="77777777" w:rsidR="000006F4" w:rsidRDefault="000006F4" w:rsidP="0024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DD8F" w14:textId="2A280157" w:rsidR="00245F41" w:rsidRPr="00245F41" w:rsidRDefault="00245F41">
    <w:pPr>
      <w:pStyle w:val="Nagwek"/>
      <w:rPr>
        <w:rFonts w:ascii="Calibri" w:hAnsi="Calibri" w:cs="Calibri"/>
        <w:sz w:val="20"/>
        <w:szCs w:val="20"/>
      </w:rPr>
    </w:pPr>
    <w:r w:rsidRPr="00245F41">
      <w:rPr>
        <w:rFonts w:ascii="Calibri" w:hAnsi="Calibri" w:cs="Calibri"/>
        <w:sz w:val="20"/>
        <w:szCs w:val="20"/>
      </w:rPr>
      <w:t>ZP.ZO.271.</w:t>
    </w:r>
    <w:r w:rsidR="00723BF5">
      <w:rPr>
        <w:rFonts w:ascii="Calibri" w:hAnsi="Calibri" w:cs="Calibri"/>
        <w:sz w:val="20"/>
        <w:szCs w:val="20"/>
      </w:rPr>
      <w:t>6</w:t>
    </w:r>
    <w:r w:rsidR="00CF5CAD">
      <w:rPr>
        <w:rFonts w:ascii="Calibri" w:hAnsi="Calibri" w:cs="Calibri"/>
        <w:sz w:val="20"/>
        <w:szCs w:val="20"/>
      </w:rPr>
      <w:t>6.</w:t>
    </w:r>
    <w:r w:rsidRPr="00245F41">
      <w:rPr>
        <w:rFonts w:ascii="Calibri" w:hAnsi="Calibri" w:cs="Calibri"/>
        <w:sz w:val="20"/>
        <w:szCs w:val="20"/>
      </w:rPr>
      <w:t xml:space="preserve">2024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                                      </w:t>
    </w:r>
    <w:r w:rsidRPr="00245F41">
      <w:rPr>
        <w:rFonts w:ascii="Calibri" w:hAnsi="Calibri" w:cs="Calibri"/>
        <w:sz w:val="20"/>
        <w:szCs w:val="20"/>
      </w:rPr>
      <w:t xml:space="preserve">                                  Załącznik nr 2 </w:t>
    </w:r>
  </w:p>
  <w:p w14:paraId="1DAF9274" w14:textId="77777777" w:rsidR="00245F41" w:rsidRDefault="00245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50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3408"/>
    <w:multiLevelType w:val="hybridMultilevel"/>
    <w:tmpl w:val="DFCC46EA"/>
    <w:lvl w:ilvl="0" w:tplc="E1E0D6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151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7274"/>
    <w:multiLevelType w:val="hybridMultilevel"/>
    <w:tmpl w:val="5ACE0B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D7EA7"/>
    <w:multiLevelType w:val="hybridMultilevel"/>
    <w:tmpl w:val="17C8BDD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81B6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7259CB"/>
    <w:multiLevelType w:val="hybridMultilevel"/>
    <w:tmpl w:val="9CD40E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D113ABA"/>
    <w:multiLevelType w:val="hybridMultilevel"/>
    <w:tmpl w:val="9CD40E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F2C13A6"/>
    <w:multiLevelType w:val="hybridMultilevel"/>
    <w:tmpl w:val="713A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06400"/>
    <w:multiLevelType w:val="multilevel"/>
    <w:tmpl w:val="0EE47C6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4D6553F"/>
    <w:multiLevelType w:val="hybridMultilevel"/>
    <w:tmpl w:val="154A0F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B6892"/>
    <w:multiLevelType w:val="hybridMultilevel"/>
    <w:tmpl w:val="D810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4263F"/>
    <w:multiLevelType w:val="hybridMultilevel"/>
    <w:tmpl w:val="469672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BB51F3"/>
    <w:multiLevelType w:val="hybridMultilevel"/>
    <w:tmpl w:val="40E60F0E"/>
    <w:lvl w:ilvl="0" w:tplc="8460C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73B5"/>
    <w:multiLevelType w:val="hybridMultilevel"/>
    <w:tmpl w:val="9B0E1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61501"/>
    <w:multiLevelType w:val="hybridMultilevel"/>
    <w:tmpl w:val="B136DC88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91510E7"/>
    <w:multiLevelType w:val="multilevel"/>
    <w:tmpl w:val="CE3C559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B5F61E0"/>
    <w:multiLevelType w:val="hybridMultilevel"/>
    <w:tmpl w:val="9788B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0655"/>
    <w:multiLevelType w:val="multilevel"/>
    <w:tmpl w:val="4F7CA45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4CC08F7"/>
    <w:multiLevelType w:val="hybridMultilevel"/>
    <w:tmpl w:val="E83E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609FE"/>
    <w:multiLevelType w:val="hybridMultilevel"/>
    <w:tmpl w:val="82D0E0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A6C99"/>
    <w:multiLevelType w:val="multilevel"/>
    <w:tmpl w:val="889E895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80C00EF"/>
    <w:multiLevelType w:val="hybridMultilevel"/>
    <w:tmpl w:val="533C93AA"/>
    <w:lvl w:ilvl="0" w:tplc="73808B30">
      <w:start w:val="1"/>
      <w:numFmt w:val="lowerLetter"/>
      <w:lvlText w:val="%1)"/>
      <w:lvlJc w:val="left"/>
      <w:pPr>
        <w:ind w:left="1125" w:hanging="360"/>
      </w:pPr>
      <w:rPr>
        <w:rFonts w:eastAsia="Calibri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B0C6F77"/>
    <w:multiLevelType w:val="multilevel"/>
    <w:tmpl w:val="FC12D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BF19D5"/>
    <w:multiLevelType w:val="hybridMultilevel"/>
    <w:tmpl w:val="839A38D4"/>
    <w:lvl w:ilvl="0" w:tplc="FFFFFFFF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2A02C6F"/>
    <w:multiLevelType w:val="hybridMultilevel"/>
    <w:tmpl w:val="671C2B1E"/>
    <w:lvl w:ilvl="0" w:tplc="A63CEEF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7174B7"/>
    <w:multiLevelType w:val="hybridMultilevel"/>
    <w:tmpl w:val="F1D4E52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CE3EC6"/>
    <w:multiLevelType w:val="hybridMultilevel"/>
    <w:tmpl w:val="839A38D4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D9E6537"/>
    <w:multiLevelType w:val="hybridMultilevel"/>
    <w:tmpl w:val="0C7E8C06"/>
    <w:lvl w:ilvl="0" w:tplc="ABFC6B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487316">
    <w:abstractNumId w:val="12"/>
  </w:num>
  <w:num w:numId="2" w16cid:durableId="995232207">
    <w:abstractNumId w:val="5"/>
  </w:num>
  <w:num w:numId="3" w16cid:durableId="93980401">
    <w:abstractNumId w:val="21"/>
  </w:num>
  <w:num w:numId="4" w16cid:durableId="1790279498">
    <w:abstractNumId w:val="28"/>
  </w:num>
  <w:num w:numId="5" w16cid:durableId="468327377">
    <w:abstractNumId w:val="14"/>
  </w:num>
  <w:num w:numId="6" w16cid:durableId="1619990447">
    <w:abstractNumId w:val="26"/>
  </w:num>
  <w:num w:numId="7" w16cid:durableId="108857038">
    <w:abstractNumId w:val="30"/>
  </w:num>
  <w:num w:numId="8" w16cid:durableId="1029381225">
    <w:abstractNumId w:val="4"/>
  </w:num>
  <w:num w:numId="9" w16cid:durableId="770053221">
    <w:abstractNumId w:val="8"/>
  </w:num>
  <w:num w:numId="10" w16cid:durableId="1338924771">
    <w:abstractNumId w:val="1"/>
  </w:num>
  <w:num w:numId="11" w16cid:durableId="732583346">
    <w:abstractNumId w:val="17"/>
  </w:num>
  <w:num w:numId="12" w16cid:durableId="1175799779">
    <w:abstractNumId w:val="19"/>
  </w:num>
  <w:num w:numId="13" w16cid:durableId="248345446">
    <w:abstractNumId w:val="10"/>
  </w:num>
  <w:num w:numId="14" w16cid:durableId="1783722855">
    <w:abstractNumId w:val="22"/>
  </w:num>
  <w:num w:numId="15" w16cid:durableId="33888706">
    <w:abstractNumId w:val="16"/>
  </w:num>
  <w:num w:numId="16" w16cid:durableId="1838500485">
    <w:abstractNumId w:val="2"/>
  </w:num>
  <w:num w:numId="17" w16cid:durableId="569314683">
    <w:abstractNumId w:val="0"/>
  </w:num>
  <w:num w:numId="18" w16cid:durableId="1787120254">
    <w:abstractNumId w:val="7"/>
  </w:num>
  <w:num w:numId="19" w16cid:durableId="2080244782">
    <w:abstractNumId w:val="6"/>
  </w:num>
  <w:num w:numId="20" w16cid:durableId="259727675">
    <w:abstractNumId w:val="23"/>
  </w:num>
  <w:num w:numId="21" w16cid:durableId="809634262">
    <w:abstractNumId w:val="31"/>
  </w:num>
  <w:num w:numId="22" w16cid:durableId="53479399">
    <w:abstractNumId w:val="27"/>
  </w:num>
  <w:num w:numId="23" w16cid:durableId="2052460715">
    <w:abstractNumId w:val="25"/>
  </w:num>
  <w:num w:numId="24" w16cid:durableId="300891004">
    <w:abstractNumId w:val="9"/>
  </w:num>
  <w:num w:numId="25" w16cid:durableId="1928147836">
    <w:abstractNumId w:val="24"/>
  </w:num>
  <w:num w:numId="26" w16cid:durableId="1382286186">
    <w:abstractNumId w:val="11"/>
  </w:num>
  <w:num w:numId="27" w16cid:durableId="172696333">
    <w:abstractNumId w:val="20"/>
  </w:num>
  <w:num w:numId="28" w16cid:durableId="1501507083">
    <w:abstractNumId w:val="3"/>
  </w:num>
  <w:num w:numId="29" w16cid:durableId="640698070">
    <w:abstractNumId w:val="15"/>
  </w:num>
  <w:num w:numId="30" w16cid:durableId="1817868872">
    <w:abstractNumId w:val="29"/>
  </w:num>
  <w:num w:numId="31" w16cid:durableId="161706954">
    <w:abstractNumId w:val="18"/>
  </w:num>
  <w:num w:numId="32" w16cid:durableId="19005525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87"/>
    <w:rsid w:val="000006F4"/>
    <w:rsid w:val="000405A1"/>
    <w:rsid w:val="00245F41"/>
    <w:rsid w:val="002D5761"/>
    <w:rsid w:val="002D6EFB"/>
    <w:rsid w:val="0036288B"/>
    <w:rsid w:val="003E114A"/>
    <w:rsid w:val="00450E1C"/>
    <w:rsid w:val="00482EEE"/>
    <w:rsid w:val="005250CF"/>
    <w:rsid w:val="00567A8C"/>
    <w:rsid w:val="00615F1A"/>
    <w:rsid w:val="006F3A59"/>
    <w:rsid w:val="00723BF5"/>
    <w:rsid w:val="009969F6"/>
    <w:rsid w:val="00A0285B"/>
    <w:rsid w:val="00A2469A"/>
    <w:rsid w:val="00A57B15"/>
    <w:rsid w:val="00AF5C43"/>
    <w:rsid w:val="00B966E1"/>
    <w:rsid w:val="00C86B87"/>
    <w:rsid w:val="00CF5CAD"/>
    <w:rsid w:val="00EB1505"/>
    <w:rsid w:val="00ED0266"/>
    <w:rsid w:val="00F3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F0A9"/>
  <w15:chartTrackingRefBased/>
  <w15:docId w15:val="{6883C116-8B6B-4C39-B1BB-9B8F4CB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9F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96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aliases w:val="Ela"/>
    <w:uiPriority w:val="1"/>
    <w:qFormat/>
    <w:rsid w:val="009969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9969F6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kern w:val="3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69F6"/>
    <w:rPr>
      <w:rFonts w:ascii="Calibri" w:eastAsia="Calibri" w:hAnsi="Calibri" w:cs="Times New Roman"/>
      <w:kern w:val="0"/>
      <w14:ligatures w14:val="none"/>
    </w:rPr>
  </w:style>
  <w:style w:type="character" w:customStyle="1" w:styleId="Bodytext5">
    <w:name w:val="Body text (5)_"/>
    <w:basedOn w:val="Domylnaczcionkaakapitu"/>
    <w:link w:val="Bodytext50"/>
    <w:rsid w:val="009969F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9969F6"/>
    <w:pPr>
      <w:widowControl w:val="0"/>
      <w:shd w:val="clear" w:color="auto" w:fill="FFFFFF"/>
      <w:spacing w:before="780" w:after="300" w:line="0" w:lineRule="atLeast"/>
      <w:jc w:val="both"/>
    </w:pPr>
    <w:rPr>
      <w:rFonts w:ascii="Calibri" w:hAnsi="Calibri" w:cs="Calibri"/>
      <w:kern w:val="2"/>
      <w:sz w:val="19"/>
      <w:szCs w:val="19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9969F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5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F4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5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F41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magnu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2901</Words>
  <Characters>17410</Characters>
  <Application>Microsoft Office Word</Application>
  <DocSecurity>0</DocSecurity>
  <Lines>145</Lines>
  <Paragraphs>40</Paragraphs>
  <ScaleCrop>false</ScaleCrop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Włodarczyk</dc:creator>
  <cp:keywords/>
  <dc:description/>
  <cp:lastModifiedBy>Izabela Włodarczyk</cp:lastModifiedBy>
  <cp:revision>13</cp:revision>
  <cp:lastPrinted>2024-11-22T08:20:00Z</cp:lastPrinted>
  <dcterms:created xsi:type="dcterms:W3CDTF">2024-08-05T13:18:00Z</dcterms:created>
  <dcterms:modified xsi:type="dcterms:W3CDTF">2024-11-22T08:20:00Z</dcterms:modified>
</cp:coreProperties>
</file>